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C9046" w14:textId="407D9897" w:rsidR="009E1316" w:rsidRPr="0088123F" w:rsidRDefault="00A50727" w:rsidP="00452DA5">
      <w:pPr>
        <w:spacing w:line="276" w:lineRule="auto"/>
        <w:rPr>
          <w:rFonts w:asciiTheme="minorHAnsi" w:hAnsiTheme="minorHAnsi" w:cstheme="minorHAnsi"/>
          <w:b/>
          <w:sz w:val="24"/>
          <w:szCs w:val="24"/>
        </w:rPr>
      </w:pPr>
      <w:r w:rsidRPr="0088123F">
        <w:rPr>
          <w:rFonts w:asciiTheme="minorHAnsi" w:hAnsiTheme="minorHAnsi" w:cstheme="minorHAnsi"/>
          <w:b/>
          <w:noProof/>
          <w:sz w:val="24"/>
          <w:szCs w:val="24"/>
        </w:rPr>
        <w:drawing>
          <wp:anchor distT="0" distB="0" distL="114300" distR="114300" simplePos="0" relativeHeight="251658240" behindDoc="1" locked="0" layoutInCell="1" allowOverlap="1" wp14:anchorId="1C42AA0E" wp14:editId="3976C7A2">
            <wp:simplePos x="0" y="0"/>
            <wp:positionH relativeFrom="column">
              <wp:posOffset>4242451</wp:posOffset>
            </wp:positionH>
            <wp:positionV relativeFrom="paragraph">
              <wp:posOffset>0</wp:posOffset>
            </wp:positionV>
            <wp:extent cx="1083945" cy="751840"/>
            <wp:effectExtent l="0" t="0" r="0" b="0"/>
            <wp:wrapTight wrapText="bothSides">
              <wp:wrapPolygon edited="0">
                <wp:start x="9111" y="0"/>
                <wp:lineTo x="6327" y="730"/>
                <wp:lineTo x="759" y="4378"/>
                <wp:lineTo x="0" y="9851"/>
                <wp:lineTo x="0" y="13135"/>
                <wp:lineTo x="2278" y="17878"/>
                <wp:lineTo x="2784" y="18608"/>
                <wp:lineTo x="7592" y="20797"/>
                <wp:lineTo x="8858" y="21162"/>
                <wp:lineTo x="12401" y="21162"/>
                <wp:lineTo x="13666" y="20797"/>
                <wp:lineTo x="18475" y="18608"/>
                <wp:lineTo x="18981" y="17878"/>
                <wp:lineTo x="21258" y="13135"/>
                <wp:lineTo x="21258" y="10581"/>
                <wp:lineTo x="20752" y="4743"/>
                <wp:lineTo x="14931" y="730"/>
                <wp:lineTo x="12148" y="0"/>
                <wp:lineTo x="91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logo-300x20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945" cy="751840"/>
                    </a:xfrm>
                    <a:prstGeom prst="rect">
                      <a:avLst/>
                    </a:prstGeom>
                  </pic:spPr>
                </pic:pic>
              </a:graphicData>
            </a:graphic>
            <wp14:sizeRelH relativeFrom="margin">
              <wp14:pctWidth>0</wp14:pctWidth>
            </wp14:sizeRelH>
            <wp14:sizeRelV relativeFrom="margin">
              <wp14:pctHeight>0</wp14:pctHeight>
            </wp14:sizeRelV>
          </wp:anchor>
        </w:drawing>
      </w:r>
      <w:r w:rsidR="004E39F6" w:rsidRPr="0088123F">
        <w:rPr>
          <w:rFonts w:asciiTheme="minorHAnsi" w:hAnsiTheme="minorHAnsi" w:cstheme="minorHAnsi"/>
          <w:b/>
          <w:sz w:val="24"/>
          <w:szCs w:val="24"/>
        </w:rPr>
        <w:t xml:space="preserve">Minutes </w:t>
      </w:r>
      <w:r w:rsidR="009E1316" w:rsidRPr="0088123F">
        <w:rPr>
          <w:rFonts w:asciiTheme="minorHAnsi" w:hAnsiTheme="minorHAnsi" w:cstheme="minorHAnsi"/>
          <w:b/>
          <w:sz w:val="24"/>
          <w:szCs w:val="24"/>
        </w:rPr>
        <w:t>HRA Committee Meeting</w:t>
      </w:r>
    </w:p>
    <w:p w14:paraId="1357B249" w14:textId="3D07CCC1" w:rsidR="009E1316" w:rsidRPr="0088123F" w:rsidRDefault="00F87FCD" w:rsidP="00452DA5">
      <w:pPr>
        <w:spacing w:line="276" w:lineRule="auto"/>
        <w:rPr>
          <w:rFonts w:asciiTheme="minorHAnsi" w:hAnsiTheme="minorHAnsi" w:cstheme="minorHAnsi"/>
          <w:b/>
          <w:sz w:val="24"/>
          <w:szCs w:val="24"/>
        </w:rPr>
      </w:pPr>
      <w:r w:rsidRPr="0088123F">
        <w:rPr>
          <w:rFonts w:asciiTheme="minorHAnsi" w:hAnsiTheme="minorHAnsi" w:cstheme="minorHAnsi"/>
          <w:b/>
          <w:sz w:val="24"/>
          <w:szCs w:val="24"/>
        </w:rPr>
        <w:t xml:space="preserve">Held on </w:t>
      </w:r>
      <w:r w:rsidR="00BF5375" w:rsidRPr="0088123F">
        <w:rPr>
          <w:rFonts w:asciiTheme="minorHAnsi" w:hAnsiTheme="minorHAnsi" w:cstheme="minorHAnsi"/>
          <w:b/>
          <w:sz w:val="24"/>
          <w:szCs w:val="24"/>
        </w:rPr>
        <w:t xml:space="preserve"> </w:t>
      </w:r>
      <w:r w:rsidR="00B056ED" w:rsidRPr="0088123F">
        <w:rPr>
          <w:rFonts w:asciiTheme="minorHAnsi" w:hAnsiTheme="minorHAnsi" w:cstheme="minorHAnsi"/>
          <w:b/>
          <w:sz w:val="24"/>
          <w:szCs w:val="24"/>
        </w:rPr>
        <w:t>9 December 2019</w:t>
      </w:r>
    </w:p>
    <w:p w14:paraId="6EED89E5" w14:textId="0FF0425E" w:rsidR="00921603" w:rsidRPr="0088123F" w:rsidRDefault="009E1316" w:rsidP="00452DA5">
      <w:pPr>
        <w:spacing w:line="276" w:lineRule="auto"/>
        <w:rPr>
          <w:rFonts w:asciiTheme="minorHAnsi" w:hAnsiTheme="minorHAnsi" w:cstheme="minorHAnsi"/>
          <w:b/>
          <w:sz w:val="24"/>
          <w:szCs w:val="24"/>
        </w:rPr>
      </w:pPr>
      <w:r w:rsidRPr="0088123F">
        <w:rPr>
          <w:rFonts w:asciiTheme="minorHAnsi" w:hAnsiTheme="minorHAnsi" w:cstheme="minorHAnsi"/>
          <w:b/>
          <w:sz w:val="24"/>
          <w:szCs w:val="24"/>
        </w:rPr>
        <w:t xml:space="preserve">At Highfield House Hotel </w:t>
      </w:r>
      <w:r w:rsidR="000D4FCA" w:rsidRPr="0088123F">
        <w:rPr>
          <w:rFonts w:asciiTheme="minorHAnsi" w:hAnsiTheme="minorHAnsi" w:cstheme="minorHAnsi"/>
          <w:b/>
          <w:sz w:val="24"/>
          <w:szCs w:val="24"/>
        </w:rPr>
        <w:t>7.</w:t>
      </w:r>
      <w:r w:rsidRPr="0088123F">
        <w:rPr>
          <w:rFonts w:asciiTheme="minorHAnsi" w:hAnsiTheme="minorHAnsi" w:cstheme="minorHAnsi"/>
          <w:b/>
          <w:sz w:val="24"/>
          <w:szCs w:val="24"/>
        </w:rPr>
        <w:t>30</w:t>
      </w:r>
      <w:r w:rsidR="000D4FCA" w:rsidRPr="0088123F">
        <w:rPr>
          <w:rFonts w:asciiTheme="minorHAnsi" w:hAnsiTheme="minorHAnsi" w:cstheme="minorHAnsi"/>
          <w:b/>
          <w:sz w:val="24"/>
          <w:szCs w:val="24"/>
        </w:rPr>
        <w:t>pm</w:t>
      </w:r>
    </w:p>
    <w:p w14:paraId="541D380A" w14:textId="77777777" w:rsidR="009E4E7A" w:rsidRPr="0088123F" w:rsidRDefault="009E4E7A" w:rsidP="00452DA5">
      <w:pPr>
        <w:spacing w:line="276" w:lineRule="auto"/>
        <w:ind w:left="426"/>
        <w:jc w:val="both"/>
        <w:rPr>
          <w:rFonts w:asciiTheme="minorHAnsi" w:hAnsiTheme="minorHAnsi" w:cstheme="minorHAnsi"/>
          <w:bCs/>
          <w:sz w:val="24"/>
          <w:szCs w:val="24"/>
        </w:rPr>
      </w:pPr>
    </w:p>
    <w:p w14:paraId="2A5E3B36" w14:textId="77777777" w:rsidR="00C024C2" w:rsidRPr="0088123F" w:rsidRDefault="00C024C2" w:rsidP="00452DA5">
      <w:pPr>
        <w:spacing w:line="276" w:lineRule="auto"/>
        <w:rPr>
          <w:rFonts w:asciiTheme="minorHAnsi" w:hAnsiTheme="minorHAnsi" w:cstheme="minorHAnsi"/>
          <w:bCs/>
          <w:sz w:val="24"/>
          <w:szCs w:val="24"/>
        </w:rPr>
      </w:pPr>
    </w:p>
    <w:p w14:paraId="2A7D7439" w14:textId="7CCE8CE9" w:rsidR="00C024C2" w:rsidRPr="0088123F" w:rsidRDefault="00C024C2" w:rsidP="00452DA5">
      <w:pPr>
        <w:spacing w:line="276" w:lineRule="auto"/>
        <w:ind w:left="1440" w:hanging="1440"/>
        <w:jc w:val="both"/>
        <w:rPr>
          <w:rFonts w:asciiTheme="minorHAnsi" w:hAnsiTheme="minorHAnsi" w:cstheme="minorHAnsi"/>
          <w:b/>
          <w:sz w:val="24"/>
          <w:szCs w:val="24"/>
        </w:rPr>
      </w:pPr>
      <w:r w:rsidRPr="0088123F">
        <w:rPr>
          <w:rFonts w:asciiTheme="minorHAnsi" w:hAnsiTheme="minorHAnsi" w:cstheme="minorHAnsi"/>
          <w:b/>
          <w:sz w:val="24"/>
          <w:szCs w:val="24"/>
        </w:rPr>
        <w:t>Committee members p</w:t>
      </w:r>
      <w:r w:rsidR="003478DE" w:rsidRPr="0088123F">
        <w:rPr>
          <w:rFonts w:asciiTheme="minorHAnsi" w:hAnsiTheme="minorHAnsi" w:cstheme="minorHAnsi"/>
          <w:b/>
          <w:sz w:val="24"/>
          <w:szCs w:val="24"/>
        </w:rPr>
        <w:t>resent</w:t>
      </w:r>
      <w:r w:rsidR="00B056ED" w:rsidRPr="0088123F">
        <w:rPr>
          <w:rFonts w:asciiTheme="minorHAnsi" w:hAnsiTheme="minorHAnsi" w:cstheme="minorHAnsi"/>
          <w:b/>
          <w:sz w:val="24"/>
          <w:szCs w:val="24"/>
        </w:rPr>
        <w:t>:</w:t>
      </w:r>
      <w:r w:rsidR="00375133" w:rsidRPr="0088123F">
        <w:rPr>
          <w:rFonts w:asciiTheme="minorHAnsi" w:hAnsiTheme="minorHAnsi" w:cstheme="minorHAnsi"/>
          <w:b/>
          <w:sz w:val="24"/>
          <w:szCs w:val="24"/>
        </w:rPr>
        <w:t xml:space="preserve"> </w:t>
      </w:r>
      <w:r w:rsidR="00375133" w:rsidRPr="0088123F">
        <w:rPr>
          <w:rFonts w:asciiTheme="minorHAnsi" w:hAnsiTheme="minorHAnsi" w:cstheme="minorHAnsi"/>
          <w:bCs/>
          <w:sz w:val="24"/>
          <w:szCs w:val="24"/>
        </w:rPr>
        <w:t>Jerry Gillen, Angela Seymour, Stephen Connolly, Nicolla Martin, Adrian Vinson, Ken Burtenshaw, Nadine Johnson, Barbara Claridge</w:t>
      </w:r>
      <w:r w:rsidR="003478DE" w:rsidRPr="0088123F">
        <w:rPr>
          <w:rFonts w:asciiTheme="minorHAnsi" w:hAnsiTheme="minorHAnsi" w:cstheme="minorHAnsi"/>
          <w:bCs/>
          <w:sz w:val="24"/>
          <w:szCs w:val="24"/>
        </w:rPr>
        <w:tab/>
      </w:r>
    </w:p>
    <w:p w14:paraId="7F091BB0" w14:textId="1B7826E6" w:rsidR="003478DE" w:rsidRPr="0088123F" w:rsidRDefault="003478DE" w:rsidP="00452DA5">
      <w:pPr>
        <w:spacing w:line="276" w:lineRule="auto"/>
        <w:ind w:left="1440" w:hanging="1440"/>
        <w:jc w:val="both"/>
        <w:rPr>
          <w:rFonts w:asciiTheme="minorHAnsi" w:hAnsiTheme="minorHAnsi" w:cstheme="minorHAnsi"/>
          <w:bCs/>
          <w:sz w:val="24"/>
          <w:szCs w:val="24"/>
        </w:rPr>
      </w:pPr>
    </w:p>
    <w:p w14:paraId="22C1389E" w14:textId="14CFB8C4" w:rsidR="00C024C2" w:rsidRPr="0088123F" w:rsidRDefault="003478DE" w:rsidP="00452DA5">
      <w:pPr>
        <w:spacing w:line="276" w:lineRule="auto"/>
        <w:ind w:left="1440" w:hanging="1440"/>
        <w:jc w:val="both"/>
        <w:rPr>
          <w:rFonts w:asciiTheme="minorHAnsi" w:hAnsiTheme="minorHAnsi" w:cstheme="minorHAnsi"/>
          <w:bCs/>
          <w:sz w:val="24"/>
          <w:szCs w:val="24"/>
        </w:rPr>
      </w:pPr>
      <w:proofErr w:type="gramStart"/>
      <w:r w:rsidRPr="0088123F">
        <w:rPr>
          <w:rFonts w:asciiTheme="minorHAnsi" w:hAnsiTheme="minorHAnsi" w:cstheme="minorHAnsi"/>
          <w:b/>
          <w:sz w:val="24"/>
          <w:szCs w:val="24"/>
        </w:rPr>
        <w:t>Attending</w:t>
      </w:r>
      <w:r w:rsidR="00B056ED" w:rsidRPr="0088123F">
        <w:rPr>
          <w:rFonts w:asciiTheme="minorHAnsi" w:hAnsiTheme="minorHAnsi" w:cstheme="minorHAnsi"/>
          <w:b/>
          <w:sz w:val="24"/>
          <w:szCs w:val="24"/>
        </w:rPr>
        <w:t>:</w:t>
      </w:r>
      <w:r w:rsidR="00375133" w:rsidRPr="0088123F">
        <w:rPr>
          <w:rFonts w:asciiTheme="minorHAnsi" w:hAnsiTheme="minorHAnsi" w:cstheme="minorHAnsi"/>
          <w:b/>
          <w:sz w:val="24"/>
          <w:szCs w:val="24"/>
        </w:rPr>
        <w:t xml:space="preserve"> </w:t>
      </w:r>
      <w:r w:rsidR="00375133" w:rsidRPr="0088123F">
        <w:rPr>
          <w:rFonts w:asciiTheme="minorHAnsi" w:hAnsiTheme="minorHAnsi" w:cstheme="minorHAnsi"/>
          <w:bCs/>
          <w:sz w:val="24"/>
          <w:szCs w:val="24"/>
        </w:rPr>
        <w:t xml:space="preserve">Roger Brown, Leigh Seymour, Cllr Gordon Cooper, Nick Bacon, Matthew </w:t>
      </w:r>
      <w:proofErr w:type="spellStart"/>
      <w:r w:rsidR="00375133" w:rsidRPr="0088123F">
        <w:rPr>
          <w:rFonts w:asciiTheme="minorHAnsi" w:hAnsiTheme="minorHAnsi" w:cstheme="minorHAnsi"/>
          <w:bCs/>
          <w:sz w:val="24"/>
          <w:szCs w:val="24"/>
        </w:rPr>
        <w:t>Claisse</w:t>
      </w:r>
      <w:proofErr w:type="spellEnd"/>
      <w:r w:rsidR="00375133" w:rsidRPr="0088123F">
        <w:rPr>
          <w:rFonts w:asciiTheme="minorHAnsi" w:hAnsiTheme="minorHAnsi" w:cstheme="minorHAnsi"/>
          <w:bCs/>
          <w:sz w:val="24"/>
          <w:szCs w:val="24"/>
        </w:rPr>
        <w:t>, Tom O’Connor, Jon Walsh (Uni Rep).</w:t>
      </w:r>
      <w:proofErr w:type="gramEnd"/>
    </w:p>
    <w:p w14:paraId="36735D04" w14:textId="6DF894DB" w:rsidR="00B21898" w:rsidRPr="0088123F" w:rsidRDefault="00B21898" w:rsidP="00465D1D">
      <w:pPr>
        <w:spacing w:line="276" w:lineRule="auto"/>
        <w:ind w:left="426" w:hanging="426"/>
        <w:jc w:val="both"/>
        <w:rPr>
          <w:rFonts w:asciiTheme="minorHAnsi" w:hAnsiTheme="minorHAnsi" w:cstheme="minorHAnsi"/>
          <w:bCs/>
          <w:sz w:val="24"/>
          <w:szCs w:val="24"/>
        </w:rPr>
      </w:pPr>
      <w:r w:rsidRPr="0088123F">
        <w:rPr>
          <w:rFonts w:asciiTheme="minorHAnsi" w:hAnsiTheme="minorHAnsi" w:cstheme="minorHAnsi"/>
          <w:bCs/>
          <w:sz w:val="24"/>
          <w:szCs w:val="24"/>
        </w:rPr>
        <w:t xml:space="preserve">        </w:t>
      </w:r>
    </w:p>
    <w:p w14:paraId="6511915F" w14:textId="4983C31F" w:rsidR="00C024C2" w:rsidRPr="0088123F" w:rsidRDefault="00C024C2" w:rsidP="00452DA5">
      <w:pPr>
        <w:pStyle w:val="ListParagraph"/>
        <w:numPr>
          <w:ilvl w:val="0"/>
          <w:numId w:val="5"/>
        </w:numPr>
        <w:spacing w:line="276" w:lineRule="auto"/>
        <w:jc w:val="both"/>
        <w:rPr>
          <w:rFonts w:asciiTheme="minorHAnsi" w:hAnsiTheme="minorHAnsi" w:cstheme="minorHAnsi"/>
          <w:bCs/>
          <w:sz w:val="24"/>
          <w:szCs w:val="24"/>
        </w:rPr>
      </w:pPr>
      <w:r w:rsidRPr="0088123F">
        <w:rPr>
          <w:rFonts w:asciiTheme="minorHAnsi" w:hAnsiTheme="minorHAnsi" w:cstheme="minorHAnsi"/>
          <w:b/>
          <w:sz w:val="24"/>
          <w:szCs w:val="24"/>
        </w:rPr>
        <w:t>Welcome, declaration of interests</w:t>
      </w:r>
      <w:r w:rsidR="00375133" w:rsidRPr="0088123F">
        <w:rPr>
          <w:rFonts w:asciiTheme="minorHAnsi" w:hAnsiTheme="minorHAnsi" w:cstheme="minorHAnsi"/>
          <w:b/>
          <w:sz w:val="24"/>
          <w:szCs w:val="24"/>
        </w:rPr>
        <w:t xml:space="preserve"> – </w:t>
      </w:r>
      <w:r w:rsidR="00375133" w:rsidRPr="0088123F">
        <w:rPr>
          <w:rFonts w:asciiTheme="minorHAnsi" w:hAnsiTheme="minorHAnsi" w:cstheme="minorHAnsi"/>
          <w:bCs/>
          <w:sz w:val="24"/>
          <w:szCs w:val="24"/>
        </w:rPr>
        <w:t>Jerry welcomed everyone to the meeting especially new members.  There were no declarations of interest.</w:t>
      </w:r>
    </w:p>
    <w:p w14:paraId="1575DDC4" w14:textId="77777777" w:rsidR="00C024C2" w:rsidRPr="0088123F" w:rsidRDefault="00C024C2" w:rsidP="00452DA5">
      <w:pPr>
        <w:spacing w:line="276" w:lineRule="auto"/>
        <w:ind w:firstLine="360"/>
        <w:jc w:val="both"/>
        <w:rPr>
          <w:rFonts w:asciiTheme="minorHAnsi" w:hAnsiTheme="minorHAnsi" w:cstheme="minorHAnsi"/>
          <w:bCs/>
          <w:sz w:val="24"/>
          <w:szCs w:val="24"/>
        </w:rPr>
      </w:pPr>
    </w:p>
    <w:p w14:paraId="1E362A3F" w14:textId="2F5616F5" w:rsidR="00E2126B" w:rsidRPr="0088123F" w:rsidRDefault="00443724" w:rsidP="00452DA5">
      <w:pPr>
        <w:pStyle w:val="ListParagraph"/>
        <w:numPr>
          <w:ilvl w:val="0"/>
          <w:numId w:val="5"/>
        </w:numPr>
        <w:spacing w:line="276" w:lineRule="auto"/>
        <w:jc w:val="both"/>
        <w:rPr>
          <w:rFonts w:asciiTheme="minorHAnsi" w:hAnsiTheme="minorHAnsi" w:cstheme="minorHAnsi"/>
          <w:bCs/>
          <w:sz w:val="24"/>
          <w:szCs w:val="24"/>
        </w:rPr>
      </w:pPr>
      <w:r w:rsidRPr="0088123F">
        <w:rPr>
          <w:rFonts w:asciiTheme="minorHAnsi" w:hAnsiTheme="minorHAnsi" w:cstheme="minorHAnsi"/>
          <w:b/>
          <w:sz w:val="24"/>
          <w:szCs w:val="24"/>
        </w:rPr>
        <w:t>Apologies</w:t>
      </w:r>
      <w:r w:rsidR="00B056ED" w:rsidRPr="0088123F">
        <w:rPr>
          <w:rFonts w:asciiTheme="minorHAnsi" w:hAnsiTheme="minorHAnsi" w:cstheme="minorHAnsi"/>
          <w:b/>
          <w:sz w:val="24"/>
          <w:szCs w:val="24"/>
        </w:rPr>
        <w:t>:</w:t>
      </w:r>
      <w:r w:rsidR="00B056ED" w:rsidRPr="0088123F">
        <w:rPr>
          <w:rFonts w:asciiTheme="minorHAnsi" w:hAnsiTheme="minorHAnsi" w:cstheme="minorHAnsi"/>
          <w:bCs/>
          <w:sz w:val="24"/>
          <w:szCs w:val="24"/>
        </w:rPr>
        <w:t xml:space="preserve"> </w:t>
      </w:r>
      <w:r w:rsidR="00452DA5" w:rsidRPr="0088123F">
        <w:rPr>
          <w:rFonts w:asciiTheme="minorHAnsi" w:hAnsiTheme="minorHAnsi" w:cstheme="minorHAnsi"/>
          <w:bCs/>
          <w:sz w:val="24"/>
          <w:szCs w:val="24"/>
        </w:rPr>
        <w:t>Martin Benning</w:t>
      </w:r>
      <w:r w:rsidR="009B432C" w:rsidRPr="0088123F">
        <w:rPr>
          <w:rFonts w:asciiTheme="minorHAnsi" w:hAnsiTheme="minorHAnsi" w:cstheme="minorHAnsi"/>
          <w:bCs/>
          <w:sz w:val="24"/>
          <w:szCs w:val="24"/>
        </w:rPr>
        <w:t>, Cllr Savage, Kate Fay</w:t>
      </w:r>
      <w:r w:rsidR="004E44D4" w:rsidRPr="0088123F">
        <w:rPr>
          <w:rFonts w:asciiTheme="minorHAnsi" w:hAnsiTheme="minorHAnsi" w:cstheme="minorHAnsi"/>
          <w:bCs/>
          <w:sz w:val="24"/>
          <w:szCs w:val="24"/>
        </w:rPr>
        <w:t xml:space="preserve">, </w:t>
      </w:r>
      <w:r w:rsidR="00375133" w:rsidRPr="0088123F">
        <w:rPr>
          <w:rFonts w:asciiTheme="minorHAnsi" w:hAnsiTheme="minorHAnsi" w:cstheme="minorHAnsi"/>
          <w:bCs/>
          <w:sz w:val="24"/>
          <w:szCs w:val="24"/>
        </w:rPr>
        <w:t xml:space="preserve">Sue </w:t>
      </w:r>
      <w:proofErr w:type="spellStart"/>
      <w:r w:rsidR="00375133" w:rsidRPr="0088123F">
        <w:rPr>
          <w:rFonts w:asciiTheme="minorHAnsi" w:hAnsiTheme="minorHAnsi" w:cstheme="minorHAnsi"/>
          <w:bCs/>
          <w:sz w:val="24"/>
          <w:szCs w:val="24"/>
        </w:rPr>
        <w:t>Ingham</w:t>
      </w:r>
      <w:proofErr w:type="spellEnd"/>
      <w:r w:rsidR="00375133" w:rsidRPr="0088123F">
        <w:rPr>
          <w:rFonts w:asciiTheme="minorHAnsi" w:hAnsiTheme="minorHAnsi" w:cstheme="minorHAnsi"/>
          <w:bCs/>
          <w:sz w:val="24"/>
          <w:szCs w:val="24"/>
        </w:rPr>
        <w:t>, Steven Johnson</w:t>
      </w:r>
      <w:r w:rsidR="00685AAA">
        <w:rPr>
          <w:rFonts w:asciiTheme="minorHAnsi" w:hAnsiTheme="minorHAnsi" w:cstheme="minorHAnsi"/>
          <w:bCs/>
          <w:sz w:val="24"/>
          <w:szCs w:val="24"/>
        </w:rPr>
        <w:t>.</w:t>
      </w:r>
    </w:p>
    <w:p w14:paraId="56DBB8F6" w14:textId="77777777" w:rsidR="00BF5375" w:rsidRPr="0088123F" w:rsidRDefault="00BF5375" w:rsidP="00452DA5">
      <w:pPr>
        <w:spacing w:line="276" w:lineRule="auto"/>
        <w:jc w:val="both"/>
        <w:rPr>
          <w:rFonts w:asciiTheme="minorHAnsi" w:hAnsiTheme="minorHAnsi" w:cstheme="minorHAnsi"/>
          <w:bCs/>
          <w:sz w:val="24"/>
          <w:szCs w:val="24"/>
        </w:rPr>
      </w:pPr>
    </w:p>
    <w:p w14:paraId="173277C4" w14:textId="79B46E07" w:rsidR="00C024C2" w:rsidRPr="0088123F" w:rsidRDefault="00443724" w:rsidP="00452DA5">
      <w:pPr>
        <w:pStyle w:val="ListParagraph"/>
        <w:numPr>
          <w:ilvl w:val="0"/>
          <w:numId w:val="5"/>
        </w:numPr>
        <w:spacing w:line="276" w:lineRule="auto"/>
        <w:jc w:val="both"/>
        <w:rPr>
          <w:rFonts w:asciiTheme="minorHAnsi" w:hAnsiTheme="minorHAnsi" w:cstheme="minorHAnsi"/>
          <w:bCs/>
          <w:sz w:val="24"/>
          <w:szCs w:val="24"/>
        </w:rPr>
      </w:pPr>
      <w:r w:rsidRPr="0088123F">
        <w:rPr>
          <w:rFonts w:asciiTheme="minorHAnsi" w:hAnsiTheme="minorHAnsi" w:cstheme="minorHAnsi"/>
          <w:b/>
          <w:sz w:val="24"/>
          <w:szCs w:val="24"/>
        </w:rPr>
        <w:t>Minutes and Amendments</w:t>
      </w:r>
      <w:r w:rsidRPr="0088123F">
        <w:rPr>
          <w:rFonts w:asciiTheme="minorHAnsi" w:hAnsiTheme="minorHAnsi" w:cstheme="minorHAnsi"/>
          <w:bCs/>
          <w:sz w:val="24"/>
          <w:szCs w:val="24"/>
        </w:rPr>
        <w:t xml:space="preserve"> of the previous meeting held on </w:t>
      </w:r>
      <w:r w:rsidR="00B056ED" w:rsidRPr="0088123F">
        <w:rPr>
          <w:rFonts w:asciiTheme="minorHAnsi" w:hAnsiTheme="minorHAnsi" w:cstheme="minorHAnsi"/>
          <w:bCs/>
          <w:sz w:val="24"/>
          <w:szCs w:val="24"/>
        </w:rPr>
        <w:t xml:space="preserve">11 November </w:t>
      </w:r>
      <w:r w:rsidRPr="0088123F">
        <w:rPr>
          <w:rFonts w:asciiTheme="minorHAnsi" w:hAnsiTheme="minorHAnsi" w:cstheme="minorHAnsi"/>
          <w:bCs/>
          <w:sz w:val="24"/>
          <w:szCs w:val="24"/>
        </w:rPr>
        <w:t>201</w:t>
      </w:r>
      <w:r w:rsidR="00610C5C" w:rsidRPr="0088123F">
        <w:rPr>
          <w:rFonts w:asciiTheme="minorHAnsi" w:hAnsiTheme="minorHAnsi" w:cstheme="minorHAnsi"/>
          <w:bCs/>
          <w:sz w:val="24"/>
          <w:szCs w:val="24"/>
        </w:rPr>
        <w:t>9</w:t>
      </w:r>
      <w:r w:rsidR="00B056ED" w:rsidRPr="0088123F">
        <w:rPr>
          <w:rFonts w:asciiTheme="minorHAnsi" w:hAnsiTheme="minorHAnsi" w:cstheme="minorHAnsi"/>
          <w:bCs/>
          <w:sz w:val="24"/>
          <w:szCs w:val="24"/>
        </w:rPr>
        <w:t xml:space="preserve">.  </w:t>
      </w:r>
      <w:r w:rsidR="00C024C2" w:rsidRPr="0088123F">
        <w:rPr>
          <w:rFonts w:asciiTheme="minorHAnsi" w:hAnsiTheme="minorHAnsi" w:cstheme="minorHAnsi"/>
          <w:bCs/>
          <w:sz w:val="24"/>
          <w:szCs w:val="24"/>
        </w:rPr>
        <w:t>The minutes had been circulated previously</w:t>
      </w:r>
      <w:r w:rsidR="00B056ED" w:rsidRPr="0088123F">
        <w:rPr>
          <w:rFonts w:asciiTheme="minorHAnsi" w:hAnsiTheme="minorHAnsi" w:cstheme="minorHAnsi"/>
          <w:bCs/>
          <w:sz w:val="24"/>
          <w:szCs w:val="24"/>
        </w:rPr>
        <w:t>.  There was one amendment</w:t>
      </w:r>
      <w:r w:rsidR="00452DA5" w:rsidRPr="0088123F">
        <w:rPr>
          <w:rFonts w:asciiTheme="minorHAnsi" w:hAnsiTheme="minorHAnsi" w:cstheme="minorHAnsi"/>
          <w:bCs/>
          <w:sz w:val="24"/>
          <w:szCs w:val="24"/>
        </w:rPr>
        <w:t>, replacement first sentence</w:t>
      </w:r>
      <w:r w:rsidR="00B056ED" w:rsidRPr="0088123F">
        <w:rPr>
          <w:rFonts w:asciiTheme="minorHAnsi" w:hAnsiTheme="minorHAnsi" w:cstheme="minorHAnsi"/>
          <w:bCs/>
          <w:sz w:val="24"/>
          <w:szCs w:val="24"/>
        </w:rPr>
        <w:t xml:space="preserve">: </w:t>
      </w:r>
      <w:r w:rsidR="00B056ED" w:rsidRPr="0088123F">
        <w:rPr>
          <w:rFonts w:asciiTheme="minorHAnsi" w:hAnsiTheme="minorHAnsi" w:cstheme="minorHAnsi"/>
          <w:sz w:val="24"/>
          <w:szCs w:val="24"/>
        </w:rPr>
        <w:t xml:space="preserve">6a) </w:t>
      </w:r>
      <w:proofErr w:type="gramStart"/>
      <w:r w:rsidR="00B056ED" w:rsidRPr="0088123F">
        <w:rPr>
          <w:rFonts w:asciiTheme="minorHAnsi" w:hAnsiTheme="minorHAnsi" w:cstheme="minorHAnsi"/>
          <w:sz w:val="24"/>
          <w:szCs w:val="24"/>
        </w:rPr>
        <w:t>The</w:t>
      </w:r>
      <w:proofErr w:type="gramEnd"/>
      <w:r w:rsidR="00B056ED" w:rsidRPr="0088123F">
        <w:rPr>
          <w:rFonts w:asciiTheme="minorHAnsi" w:hAnsiTheme="minorHAnsi" w:cstheme="minorHAnsi"/>
          <w:sz w:val="24"/>
          <w:szCs w:val="24"/>
        </w:rPr>
        <w:t xml:space="preserve"> university does not operate a scheme like that at Bristol University which had been </w:t>
      </w:r>
      <w:r w:rsidR="00685AAA">
        <w:rPr>
          <w:rFonts w:asciiTheme="minorHAnsi" w:hAnsiTheme="minorHAnsi" w:cstheme="minorHAnsi"/>
          <w:sz w:val="24"/>
          <w:szCs w:val="24"/>
        </w:rPr>
        <w:t>in the news recently but</w:t>
      </w:r>
      <w:r w:rsidR="00B056ED" w:rsidRPr="0088123F">
        <w:rPr>
          <w:rFonts w:asciiTheme="minorHAnsi" w:hAnsiTheme="minorHAnsi" w:cstheme="minorHAnsi"/>
          <w:sz w:val="24"/>
          <w:szCs w:val="24"/>
        </w:rPr>
        <w:t xml:space="preserve"> t</w:t>
      </w:r>
      <w:r w:rsidR="00B056ED" w:rsidRPr="0088123F">
        <w:rPr>
          <w:rFonts w:asciiTheme="minorHAnsi" w:hAnsiTheme="minorHAnsi" w:cstheme="minorHAnsi"/>
          <w:color w:val="222222"/>
          <w:sz w:val="24"/>
          <w:szCs w:val="24"/>
          <w:shd w:val="clear" w:color="auto" w:fill="FFFFFF"/>
        </w:rPr>
        <w:t>he University proactively engages with the police</w:t>
      </w:r>
      <w:r w:rsidR="00452DA5" w:rsidRPr="0088123F">
        <w:rPr>
          <w:rFonts w:asciiTheme="minorHAnsi" w:hAnsiTheme="minorHAnsi" w:cstheme="minorHAnsi"/>
          <w:color w:val="222222"/>
          <w:sz w:val="24"/>
          <w:szCs w:val="24"/>
          <w:shd w:val="clear" w:color="auto" w:fill="FFFFFF"/>
        </w:rPr>
        <w:t>.</w:t>
      </w:r>
    </w:p>
    <w:p w14:paraId="6DD086B9" w14:textId="77777777" w:rsidR="00375133" w:rsidRPr="0088123F" w:rsidRDefault="00375133" w:rsidP="00375133">
      <w:pPr>
        <w:pStyle w:val="ListParagraph"/>
        <w:rPr>
          <w:rFonts w:asciiTheme="minorHAnsi" w:hAnsiTheme="minorHAnsi" w:cstheme="minorHAnsi"/>
          <w:bCs/>
          <w:sz w:val="24"/>
          <w:szCs w:val="24"/>
        </w:rPr>
      </w:pPr>
    </w:p>
    <w:p w14:paraId="0588D7EE" w14:textId="4B7AD058" w:rsidR="00375133" w:rsidRPr="0088123F" w:rsidRDefault="00375133" w:rsidP="00375133">
      <w:pPr>
        <w:spacing w:line="276" w:lineRule="auto"/>
        <w:ind w:left="360"/>
        <w:jc w:val="both"/>
        <w:rPr>
          <w:rFonts w:asciiTheme="minorHAnsi" w:hAnsiTheme="minorHAnsi" w:cstheme="minorHAnsi"/>
          <w:bCs/>
          <w:sz w:val="24"/>
          <w:szCs w:val="24"/>
        </w:rPr>
      </w:pPr>
      <w:r w:rsidRPr="0088123F">
        <w:rPr>
          <w:rFonts w:asciiTheme="minorHAnsi" w:hAnsiTheme="minorHAnsi" w:cstheme="minorHAnsi"/>
          <w:bCs/>
          <w:sz w:val="24"/>
          <w:szCs w:val="24"/>
        </w:rPr>
        <w:t>The minutes were approved.</w:t>
      </w:r>
    </w:p>
    <w:p w14:paraId="04885137" w14:textId="7CA05E74" w:rsidR="00C024C2" w:rsidRPr="0088123F" w:rsidRDefault="00C024C2" w:rsidP="00452DA5">
      <w:pPr>
        <w:spacing w:line="276" w:lineRule="auto"/>
        <w:ind w:left="360"/>
        <w:jc w:val="both"/>
        <w:rPr>
          <w:rFonts w:asciiTheme="minorHAnsi" w:hAnsiTheme="minorHAnsi" w:cstheme="minorHAnsi"/>
          <w:bCs/>
          <w:sz w:val="24"/>
          <w:szCs w:val="24"/>
        </w:rPr>
      </w:pPr>
    </w:p>
    <w:p w14:paraId="3F96DA45" w14:textId="4579881E" w:rsidR="00B056ED" w:rsidRPr="0088123F" w:rsidRDefault="00C024C2" w:rsidP="00452DA5">
      <w:pPr>
        <w:pStyle w:val="ListParagraph"/>
        <w:numPr>
          <w:ilvl w:val="0"/>
          <w:numId w:val="5"/>
        </w:numPr>
        <w:spacing w:line="276" w:lineRule="auto"/>
        <w:rPr>
          <w:rFonts w:asciiTheme="minorHAnsi" w:hAnsiTheme="minorHAnsi" w:cstheme="minorHAnsi"/>
          <w:sz w:val="24"/>
          <w:szCs w:val="24"/>
        </w:rPr>
      </w:pPr>
      <w:r w:rsidRPr="0088123F">
        <w:rPr>
          <w:rFonts w:asciiTheme="minorHAnsi" w:hAnsiTheme="minorHAnsi" w:cstheme="minorHAnsi"/>
          <w:b/>
          <w:sz w:val="24"/>
          <w:szCs w:val="24"/>
        </w:rPr>
        <w:t>Matters Arisin</w:t>
      </w:r>
      <w:r w:rsidR="00B056ED" w:rsidRPr="0088123F">
        <w:rPr>
          <w:rFonts w:asciiTheme="minorHAnsi" w:hAnsiTheme="minorHAnsi" w:cstheme="minorHAnsi"/>
          <w:b/>
          <w:sz w:val="24"/>
          <w:szCs w:val="24"/>
        </w:rPr>
        <w:t>g</w:t>
      </w:r>
      <w:r w:rsidR="00B056ED" w:rsidRPr="0088123F">
        <w:rPr>
          <w:rFonts w:asciiTheme="minorHAnsi" w:hAnsiTheme="minorHAnsi" w:cstheme="minorHAnsi"/>
          <w:bCs/>
          <w:sz w:val="24"/>
          <w:szCs w:val="24"/>
        </w:rPr>
        <w:t xml:space="preserve">: </w:t>
      </w:r>
    </w:p>
    <w:p w14:paraId="0AD15F06" w14:textId="1EB89D25" w:rsidR="00B056ED" w:rsidRPr="0088123F" w:rsidRDefault="00B056ED" w:rsidP="00452DA5">
      <w:pPr>
        <w:spacing w:line="276" w:lineRule="auto"/>
        <w:ind w:left="709" w:hanging="349"/>
        <w:rPr>
          <w:rFonts w:asciiTheme="minorHAnsi" w:hAnsiTheme="minorHAnsi" w:cstheme="minorHAnsi"/>
          <w:sz w:val="24"/>
          <w:szCs w:val="24"/>
        </w:rPr>
      </w:pPr>
      <w:r w:rsidRPr="0088123F">
        <w:rPr>
          <w:rFonts w:asciiTheme="minorHAnsi" w:hAnsiTheme="minorHAnsi" w:cstheme="minorHAnsi"/>
          <w:bCs/>
          <w:sz w:val="24"/>
          <w:szCs w:val="24"/>
        </w:rPr>
        <w:t>4a. Kate Fay to report on the  department meeting regarding communication sent out to   students living off campus (bins)</w:t>
      </w:r>
      <w:r w:rsidR="00375133" w:rsidRPr="0088123F">
        <w:rPr>
          <w:rFonts w:asciiTheme="minorHAnsi" w:hAnsiTheme="minorHAnsi" w:cstheme="minorHAnsi"/>
          <w:bCs/>
          <w:sz w:val="24"/>
          <w:szCs w:val="24"/>
        </w:rPr>
        <w:t>.  This item was deferred to item 5 as Kate Fay was not present.</w:t>
      </w:r>
    </w:p>
    <w:p w14:paraId="198678F6" w14:textId="657926E4" w:rsidR="009E03E3" w:rsidRPr="0088123F" w:rsidRDefault="00B056ED" w:rsidP="00452DA5">
      <w:pPr>
        <w:spacing w:line="276" w:lineRule="auto"/>
        <w:ind w:left="709" w:hanging="352"/>
        <w:jc w:val="both"/>
        <w:rPr>
          <w:rFonts w:asciiTheme="minorHAnsi" w:hAnsiTheme="minorHAnsi" w:cstheme="minorHAnsi"/>
          <w:bCs/>
          <w:sz w:val="24"/>
          <w:szCs w:val="24"/>
        </w:rPr>
      </w:pPr>
      <w:r w:rsidRPr="0088123F">
        <w:rPr>
          <w:rFonts w:asciiTheme="minorHAnsi" w:hAnsiTheme="minorHAnsi" w:cstheme="minorHAnsi"/>
          <w:sz w:val="24"/>
          <w:szCs w:val="24"/>
        </w:rPr>
        <w:t>4b. HonSec reports there has been no response from any street wanting a ‘Bring your Bin Back in’ poster</w:t>
      </w:r>
      <w:r w:rsidR="00452DA5" w:rsidRPr="0088123F">
        <w:rPr>
          <w:rFonts w:asciiTheme="minorHAnsi" w:hAnsiTheme="minorHAnsi" w:cstheme="minorHAnsi"/>
          <w:sz w:val="24"/>
          <w:szCs w:val="24"/>
        </w:rPr>
        <w:t>.</w:t>
      </w:r>
    </w:p>
    <w:p w14:paraId="099847F4" w14:textId="77777777" w:rsidR="00BF5375" w:rsidRPr="0088123F" w:rsidRDefault="00BF5375" w:rsidP="00452DA5">
      <w:pPr>
        <w:pStyle w:val="ListParagraph"/>
        <w:spacing w:line="276" w:lineRule="auto"/>
        <w:ind w:left="357"/>
        <w:jc w:val="both"/>
        <w:rPr>
          <w:rFonts w:asciiTheme="minorHAnsi" w:hAnsiTheme="minorHAnsi" w:cstheme="minorHAnsi"/>
          <w:bCs/>
          <w:sz w:val="24"/>
          <w:szCs w:val="24"/>
        </w:rPr>
      </w:pPr>
    </w:p>
    <w:p w14:paraId="6DE7B6BE" w14:textId="09ED612C" w:rsidR="005C6035" w:rsidRPr="0088123F" w:rsidRDefault="00375133" w:rsidP="005C6035">
      <w:pPr>
        <w:pStyle w:val="ListParagraph"/>
        <w:numPr>
          <w:ilvl w:val="0"/>
          <w:numId w:val="5"/>
        </w:numPr>
        <w:spacing w:line="276" w:lineRule="auto"/>
        <w:rPr>
          <w:rFonts w:asciiTheme="minorHAnsi" w:hAnsiTheme="minorHAnsi" w:cstheme="minorHAnsi"/>
          <w:b/>
          <w:kern w:val="0"/>
          <w:sz w:val="24"/>
          <w:szCs w:val="24"/>
          <w:lang w:eastAsia="en-US"/>
        </w:rPr>
      </w:pPr>
      <w:r w:rsidRPr="0088123F">
        <w:rPr>
          <w:rFonts w:asciiTheme="minorHAnsi" w:hAnsiTheme="minorHAnsi" w:cstheme="minorHAnsi"/>
          <w:bCs/>
          <w:sz w:val="24"/>
          <w:szCs w:val="24"/>
        </w:rPr>
        <w:t xml:space="preserve">Item 6 </w:t>
      </w:r>
      <w:r w:rsidR="005C6035" w:rsidRPr="0088123F">
        <w:rPr>
          <w:rFonts w:asciiTheme="minorHAnsi" w:hAnsiTheme="minorHAnsi" w:cstheme="minorHAnsi"/>
          <w:b/>
          <w:kern w:val="0"/>
          <w:sz w:val="24"/>
          <w:szCs w:val="24"/>
          <w:lang w:eastAsia="en-US"/>
        </w:rPr>
        <w:t xml:space="preserve">Community Matters </w:t>
      </w:r>
      <w:r w:rsidRPr="0088123F">
        <w:rPr>
          <w:rFonts w:asciiTheme="minorHAnsi" w:hAnsiTheme="minorHAnsi" w:cstheme="minorHAnsi"/>
          <w:bCs/>
          <w:sz w:val="24"/>
          <w:szCs w:val="24"/>
        </w:rPr>
        <w:t>was taken in advance of Item 5</w:t>
      </w:r>
      <w:r w:rsidR="005C6035" w:rsidRPr="0088123F">
        <w:rPr>
          <w:rFonts w:asciiTheme="minorHAnsi" w:hAnsiTheme="minorHAnsi" w:cstheme="minorHAnsi"/>
          <w:b/>
          <w:sz w:val="24"/>
          <w:szCs w:val="24"/>
        </w:rPr>
        <w:t xml:space="preserve"> (University Liaison)</w:t>
      </w:r>
      <w:r w:rsidRPr="0088123F">
        <w:rPr>
          <w:rFonts w:asciiTheme="minorHAnsi" w:hAnsiTheme="minorHAnsi" w:cstheme="minorHAnsi"/>
          <w:b/>
          <w:sz w:val="24"/>
          <w:szCs w:val="24"/>
        </w:rPr>
        <w:t xml:space="preserve"> </w:t>
      </w:r>
      <w:r w:rsidRPr="0088123F">
        <w:rPr>
          <w:rFonts w:asciiTheme="minorHAnsi" w:hAnsiTheme="minorHAnsi" w:cstheme="minorHAnsi"/>
          <w:bCs/>
          <w:sz w:val="24"/>
          <w:szCs w:val="24"/>
        </w:rPr>
        <w:t>as Jon Walsh had not yet arrived</w:t>
      </w:r>
      <w:r w:rsidR="005C6035" w:rsidRPr="0088123F">
        <w:rPr>
          <w:rFonts w:asciiTheme="minorHAnsi" w:hAnsiTheme="minorHAnsi" w:cstheme="minorHAnsi"/>
          <w:bCs/>
          <w:sz w:val="24"/>
          <w:szCs w:val="24"/>
        </w:rPr>
        <w:t xml:space="preserve"> </w:t>
      </w:r>
    </w:p>
    <w:p w14:paraId="45FB4E2B" w14:textId="77777777" w:rsidR="005C6035" w:rsidRPr="0088123F" w:rsidRDefault="005C6035" w:rsidP="005C6035">
      <w:pPr>
        <w:spacing w:line="276" w:lineRule="auto"/>
        <w:rPr>
          <w:rFonts w:asciiTheme="minorHAnsi" w:hAnsiTheme="minorHAnsi" w:cstheme="minorHAnsi"/>
          <w:b/>
          <w:kern w:val="0"/>
          <w:sz w:val="24"/>
          <w:szCs w:val="24"/>
          <w:lang w:eastAsia="en-US"/>
        </w:rPr>
      </w:pPr>
    </w:p>
    <w:p w14:paraId="54F2935F" w14:textId="26AFE081" w:rsidR="005C6035" w:rsidRPr="0088123F" w:rsidRDefault="005C6035" w:rsidP="005C6035">
      <w:pPr>
        <w:pStyle w:val="ListParagraph"/>
        <w:numPr>
          <w:ilvl w:val="1"/>
          <w:numId w:val="5"/>
        </w:numPr>
        <w:spacing w:line="276" w:lineRule="auto"/>
        <w:rPr>
          <w:rFonts w:asciiTheme="minorHAnsi" w:hAnsiTheme="minorHAnsi" w:cstheme="minorHAnsi"/>
          <w:b/>
          <w:kern w:val="0"/>
          <w:sz w:val="24"/>
          <w:szCs w:val="24"/>
          <w:lang w:eastAsia="en-US"/>
        </w:rPr>
      </w:pPr>
      <w:r w:rsidRPr="0088123F">
        <w:rPr>
          <w:rFonts w:asciiTheme="minorHAnsi" w:hAnsiTheme="minorHAnsi" w:cstheme="minorHAnsi"/>
          <w:sz w:val="24"/>
          <w:szCs w:val="24"/>
        </w:rPr>
        <w:t xml:space="preserve">October Books – </w:t>
      </w:r>
      <w:r w:rsidR="005D78A0">
        <w:rPr>
          <w:rFonts w:asciiTheme="minorHAnsi" w:hAnsiTheme="minorHAnsi" w:cstheme="minorHAnsi"/>
          <w:sz w:val="24"/>
          <w:szCs w:val="24"/>
        </w:rPr>
        <w:t>red</w:t>
      </w:r>
      <w:r w:rsidRPr="0088123F">
        <w:rPr>
          <w:rFonts w:asciiTheme="minorHAnsi" w:hAnsiTheme="minorHAnsi" w:cstheme="minorHAnsi"/>
          <w:sz w:val="24"/>
          <w:szCs w:val="24"/>
        </w:rPr>
        <w:t xml:space="preserve"> poppies </w:t>
      </w:r>
      <w:r w:rsidRPr="0088123F">
        <w:rPr>
          <w:rFonts w:asciiTheme="minorHAnsi" w:hAnsiTheme="minorHAnsi" w:cstheme="minorHAnsi"/>
          <w:i/>
          <w:iCs/>
          <w:sz w:val="24"/>
          <w:szCs w:val="24"/>
        </w:rPr>
        <w:t>(JG)</w:t>
      </w:r>
    </w:p>
    <w:p w14:paraId="67F4AC91" w14:textId="126D3904" w:rsidR="00202641" w:rsidRPr="006709FC" w:rsidRDefault="005C6035" w:rsidP="006709FC">
      <w:pPr>
        <w:widowControl/>
        <w:shd w:val="clear" w:color="auto" w:fill="FFFFFF"/>
        <w:overflowPunct/>
        <w:autoSpaceDE/>
        <w:autoSpaceDN/>
        <w:adjustRightInd/>
        <w:ind w:left="720"/>
        <w:rPr>
          <w:rFonts w:ascii="Arial" w:hAnsi="Arial" w:cs="Arial"/>
          <w:color w:val="222222"/>
          <w:kern w:val="0"/>
          <w:sz w:val="24"/>
          <w:szCs w:val="24"/>
        </w:rPr>
      </w:pPr>
      <w:r w:rsidRPr="0088123F">
        <w:rPr>
          <w:rFonts w:asciiTheme="minorHAnsi" w:hAnsiTheme="minorHAnsi" w:cstheme="minorHAnsi"/>
          <w:bCs/>
          <w:kern w:val="0"/>
          <w:sz w:val="24"/>
          <w:szCs w:val="24"/>
          <w:lang w:eastAsia="en-US"/>
        </w:rPr>
        <w:t xml:space="preserve">Jerry spoke of this matter: people had mentioned to him about October Books not offering red poppies in the run-up to Remembrance Day but only white ones.  They were offended.  Jerry had spoken to staff in the shop last year and he had </w:t>
      </w:r>
      <w:r w:rsidR="005D78A0">
        <w:rPr>
          <w:rFonts w:asciiTheme="minorHAnsi" w:hAnsiTheme="minorHAnsi" w:cstheme="minorHAnsi"/>
          <w:bCs/>
          <w:kern w:val="0"/>
          <w:sz w:val="24"/>
          <w:szCs w:val="24"/>
          <w:lang w:eastAsia="en-US"/>
        </w:rPr>
        <w:t>hoped</w:t>
      </w:r>
      <w:r w:rsidRPr="0088123F">
        <w:rPr>
          <w:rFonts w:asciiTheme="minorHAnsi" w:hAnsiTheme="minorHAnsi" w:cstheme="minorHAnsi"/>
          <w:bCs/>
          <w:kern w:val="0"/>
          <w:sz w:val="24"/>
          <w:szCs w:val="24"/>
          <w:lang w:eastAsia="en-US"/>
        </w:rPr>
        <w:t xml:space="preserve"> it would change this year.  He spoke to the people in the shop again this year.  We have a close relationship with the bookstore.  Would an idea be to ask the HonSec to write a letter </w:t>
      </w:r>
      <w:r w:rsidR="005D78A0">
        <w:rPr>
          <w:rFonts w:asciiTheme="minorHAnsi" w:hAnsiTheme="minorHAnsi" w:cstheme="minorHAnsi"/>
          <w:bCs/>
          <w:kern w:val="0"/>
          <w:sz w:val="24"/>
          <w:szCs w:val="24"/>
          <w:lang w:eastAsia="en-US"/>
        </w:rPr>
        <w:t>asking if they</w:t>
      </w:r>
      <w:r w:rsidRPr="0088123F">
        <w:rPr>
          <w:rFonts w:asciiTheme="minorHAnsi" w:hAnsiTheme="minorHAnsi" w:cstheme="minorHAnsi"/>
          <w:bCs/>
          <w:kern w:val="0"/>
          <w:sz w:val="24"/>
          <w:szCs w:val="24"/>
          <w:lang w:eastAsia="en-US"/>
        </w:rPr>
        <w:t xml:space="preserve"> </w:t>
      </w:r>
      <w:r w:rsidR="005D78A0" w:rsidRPr="0088123F">
        <w:rPr>
          <w:rFonts w:asciiTheme="minorHAnsi" w:hAnsiTheme="minorHAnsi" w:cstheme="minorHAnsi"/>
          <w:bCs/>
          <w:kern w:val="0"/>
          <w:sz w:val="24"/>
          <w:szCs w:val="24"/>
          <w:lang w:eastAsia="en-US"/>
        </w:rPr>
        <w:t xml:space="preserve">could sell red poppies as well </w:t>
      </w:r>
      <w:r w:rsidR="005D78A0">
        <w:rPr>
          <w:rFonts w:asciiTheme="minorHAnsi" w:hAnsiTheme="minorHAnsi" w:cstheme="minorHAnsi"/>
          <w:bCs/>
          <w:kern w:val="0"/>
          <w:sz w:val="24"/>
          <w:szCs w:val="24"/>
          <w:lang w:eastAsia="en-US"/>
        </w:rPr>
        <w:t>and t</w:t>
      </w:r>
      <w:r w:rsidRPr="0088123F">
        <w:rPr>
          <w:rFonts w:asciiTheme="minorHAnsi" w:hAnsiTheme="minorHAnsi" w:cstheme="minorHAnsi"/>
          <w:bCs/>
          <w:kern w:val="0"/>
          <w:sz w:val="24"/>
          <w:szCs w:val="24"/>
          <w:lang w:eastAsia="en-US"/>
        </w:rPr>
        <w:t>hat we had nothing against the white poppy?  Steven Connolly commented that it would be a good compromise</w:t>
      </w:r>
      <w:r w:rsidR="005D78A0">
        <w:rPr>
          <w:rFonts w:asciiTheme="minorHAnsi" w:hAnsiTheme="minorHAnsi" w:cstheme="minorHAnsi"/>
          <w:bCs/>
          <w:kern w:val="0"/>
          <w:sz w:val="24"/>
          <w:szCs w:val="24"/>
          <w:lang w:eastAsia="en-US"/>
        </w:rPr>
        <w:t>,</w:t>
      </w:r>
      <w:r w:rsidRPr="0088123F">
        <w:rPr>
          <w:rFonts w:asciiTheme="minorHAnsi" w:hAnsiTheme="minorHAnsi" w:cstheme="minorHAnsi"/>
          <w:bCs/>
          <w:kern w:val="0"/>
          <w:sz w:val="24"/>
          <w:szCs w:val="24"/>
          <w:lang w:eastAsia="en-US"/>
        </w:rPr>
        <w:t xml:space="preserve"> then they could agree or disagree.  Matthew Claisse added that the store could please itself but if they wanted our support maybe they would consider.  Nicolla </w:t>
      </w:r>
      <w:r w:rsidR="002675FA" w:rsidRPr="0088123F">
        <w:rPr>
          <w:rFonts w:asciiTheme="minorHAnsi" w:hAnsiTheme="minorHAnsi" w:cstheme="minorHAnsi"/>
          <w:bCs/>
          <w:kern w:val="0"/>
          <w:sz w:val="24"/>
          <w:szCs w:val="24"/>
          <w:lang w:eastAsia="en-US"/>
        </w:rPr>
        <w:t xml:space="preserve">added that their name, associated with ours, was delivered in 4000 Newsletters three times a year.  Roger Brown asked if a meeting might be </w:t>
      </w:r>
      <w:r w:rsidR="002675FA" w:rsidRPr="0088123F">
        <w:rPr>
          <w:rFonts w:asciiTheme="minorHAnsi" w:hAnsiTheme="minorHAnsi" w:cstheme="minorHAnsi"/>
          <w:bCs/>
          <w:kern w:val="0"/>
          <w:sz w:val="24"/>
          <w:szCs w:val="24"/>
          <w:lang w:eastAsia="en-US"/>
        </w:rPr>
        <w:lastRenderedPageBreak/>
        <w:t>held rather than send a letter.  Any letter should be even and fair – we would welcome a conversation.  The HonSec read out a statement received by e-mail from Nadine Johnson wh</w:t>
      </w:r>
      <w:r w:rsidR="00B1714F" w:rsidRPr="0088123F">
        <w:rPr>
          <w:rFonts w:asciiTheme="minorHAnsi" w:hAnsiTheme="minorHAnsi" w:cstheme="minorHAnsi"/>
          <w:bCs/>
          <w:kern w:val="0"/>
          <w:sz w:val="24"/>
          <w:szCs w:val="24"/>
          <w:lang w:eastAsia="en-US"/>
        </w:rPr>
        <w:t>o</w:t>
      </w:r>
      <w:r w:rsidR="002675FA" w:rsidRPr="0088123F">
        <w:rPr>
          <w:rFonts w:asciiTheme="minorHAnsi" w:hAnsiTheme="minorHAnsi" w:cstheme="minorHAnsi"/>
          <w:bCs/>
          <w:kern w:val="0"/>
          <w:sz w:val="24"/>
          <w:szCs w:val="24"/>
          <w:lang w:eastAsia="en-US"/>
        </w:rPr>
        <w:t xml:space="preserve"> advised caution, stressing the point that HRA was non-political </w:t>
      </w:r>
      <w:r w:rsidR="00202641" w:rsidRPr="0088123F">
        <w:rPr>
          <w:rFonts w:ascii="Calibri" w:hAnsi="Calibri" w:cs="Calibri"/>
          <w:color w:val="222222"/>
          <w:kern w:val="0"/>
          <w:sz w:val="24"/>
          <w:szCs w:val="24"/>
          <w:shd w:val="clear" w:color="auto" w:fill="FFFFFF"/>
        </w:rPr>
        <w:t xml:space="preserve">and cannot let </w:t>
      </w:r>
      <w:r w:rsidR="00B1714F" w:rsidRPr="0088123F">
        <w:rPr>
          <w:rFonts w:ascii="Calibri" w:hAnsi="Calibri" w:cs="Calibri"/>
          <w:color w:val="222222"/>
          <w:kern w:val="0"/>
          <w:sz w:val="24"/>
          <w:szCs w:val="24"/>
          <w:shd w:val="clear" w:color="auto" w:fill="FFFFFF"/>
        </w:rPr>
        <w:t>individual</w:t>
      </w:r>
      <w:r w:rsidR="00202641" w:rsidRPr="0088123F">
        <w:rPr>
          <w:rFonts w:ascii="Calibri" w:hAnsi="Calibri" w:cs="Calibri"/>
          <w:color w:val="222222"/>
          <w:kern w:val="0"/>
          <w:sz w:val="24"/>
          <w:szCs w:val="24"/>
          <w:shd w:val="clear" w:color="auto" w:fill="FFFFFF"/>
        </w:rPr>
        <w:t xml:space="preserve"> political views and judgements drive and define HRA policy</w:t>
      </w:r>
      <w:r w:rsidR="006709FC">
        <w:rPr>
          <w:rFonts w:ascii="Calibri" w:hAnsi="Calibri" w:cs="Calibri"/>
          <w:color w:val="222222"/>
          <w:kern w:val="0"/>
          <w:sz w:val="24"/>
          <w:szCs w:val="24"/>
          <w:shd w:val="clear" w:color="auto" w:fill="FFFFFF"/>
        </w:rPr>
        <w:t xml:space="preserve"> and that we </w:t>
      </w:r>
      <w:r w:rsidR="002675FA" w:rsidRPr="0088123F">
        <w:rPr>
          <w:rFonts w:asciiTheme="minorHAnsi" w:hAnsiTheme="minorHAnsi" w:cstheme="minorHAnsi"/>
          <w:bCs/>
          <w:kern w:val="0"/>
          <w:sz w:val="24"/>
          <w:szCs w:val="24"/>
          <w:lang w:eastAsia="en-US"/>
        </w:rPr>
        <w:t xml:space="preserve">should remain neutral as HRA is non-political.  </w:t>
      </w:r>
      <w:r w:rsidR="00202641" w:rsidRPr="0088123F">
        <w:rPr>
          <w:rFonts w:ascii="Calibri" w:hAnsi="Calibri" w:cs="Calibri"/>
          <w:color w:val="222222"/>
          <w:kern w:val="0"/>
          <w:sz w:val="24"/>
          <w:szCs w:val="24"/>
        </w:rPr>
        <w:t xml:space="preserve">October Books provide a lot of either free or nominally priced events that are open to everyone. They have a lot of support. As an Association, we ought to be celebrating this for the good of our community.  </w:t>
      </w:r>
      <w:r w:rsidR="002675FA" w:rsidRPr="0088123F">
        <w:rPr>
          <w:rFonts w:asciiTheme="minorHAnsi" w:hAnsiTheme="minorHAnsi" w:cstheme="minorHAnsi"/>
          <w:bCs/>
          <w:kern w:val="0"/>
          <w:sz w:val="24"/>
          <w:szCs w:val="24"/>
          <w:lang w:eastAsia="en-US"/>
        </w:rPr>
        <w:t>There was some discussion about whether we were making a political stand and it was generally though</w:t>
      </w:r>
      <w:r w:rsidR="00AE772C">
        <w:rPr>
          <w:rFonts w:asciiTheme="minorHAnsi" w:hAnsiTheme="minorHAnsi" w:cstheme="minorHAnsi"/>
          <w:bCs/>
          <w:kern w:val="0"/>
          <w:sz w:val="24"/>
          <w:szCs w:val="24"/>
          <w:lang w:eastAsia="en-US"/>
        </w:rPr>
        <w:t>t</w:t>
      </w:r>
      <w:bookmarkStart w:id="0" w:name="_GoBack"/>
      <w:bookmarkEnd w:id="0"/>
      <w:r w:rsidR="004B16B2" w:rsidRPr="0088123F">
        <w:rPr>
          <w:rFonts w:asciiTheme="minorHAnsi" w:hAnsiTheme="minorHAnsi" w:cstheme="minorHAnsi"/>
          <w:bCs/>
          <w:kern w:val="0"/>
          <w:sz w:val="24"/>
          <w:szCs w:val="24"/>
          <w:lang w:eastAsia="en-US"/>
        </w:rPr>
        <w:t xml:space="preserve"> </w:t>
      </w:r>
      <w:r w:rsidR="002675FA" w:rsidRPr="0088123F">
        <w:rPr>
          <w:rFonts w:asciiTheme="minorHAnsi" w:hAnsiTheme="minorHAnsi" w:cstheme="minorHAnsi"/>
          <w:bCs/>
          <w:kern w:val="0"/>
          <w:sz w:val="24"/>
          <w:szCs w:val="24"/>
          <w:lang w:eastAsia="en-US"/>
        </w:rPr>
        <w:t>not</w:t>
      </w:r>
      <w:r w:rsidR="004B16B2" w:rsidRPr="0088123F">
        <w:rPr>
          <w:rFonts w:asciiTheme="minorHAnsi" w:hAnsiTheme="minorHAnsi" w:cstheme="minorHAnsi"/>
          <w:bCs/>
          <w:kern w:val="0"/>
          <w:sz w:val="24"/>
          <w:szCs w:val="24"/>
          <w:lang w:eastAsia="en-US"/>
        </w:rPr>
        <w:t>;</w:t>
      </w:r>
      <w:r w:rsidR="002675FA" w:rsidRPr="0088123F">
        <w:rPr>
          <w:rFonts w:asciiTheme="minorHAnsi" w:hAnsiTheme="minorHAnsi" w:cstheme="minorHAnsi"/>
          <w:bCs/>
          <w:kern w:val="0"/>
          <w:sz w:val="24"/>
          <w:szCs w:val="24"/>
          <w:lang w:eastAsia="en-US"/>
        </w:rPr>
        <w:t xml:space="preserve"> it was respecting a principle.  </w:t>
      </w:r>
    </w:p>
    <w:p w14:paraId="4CBA6D7F" w14:textId="270780AC" w:rsidR="004B16B2" w:rsidRPr="0088123F" w:rsidRDefault="004B16B2" w:rsidP="004B16B2">
      <w:pPr>
        <w:widowControl/>
        <w:overflowPunct/>
        <w:autoSpaceDE/>
        <w:autoSpaceDN/>
        <w:adjustRightInd/>
        <w:ind w:left="720"/>
        <w:rPr>
          <w:rFonts w:asciiTheme="minorHAnsi" w:hAnsiTheme="minorHAnsi" w:cstheme="minorHAnsi"/>
          <w:bCs/>
          <w:kern w:val="0"/>
          <w:sz w:val="24"/>
          <w:szCs w:val="24"/>
          <w:lang w:eastAsia="en-US"/>
        </w:rPr>
      </w:pPr>
    </w:p>
    <w:p w14:paraId="65E010A9" w14:textId="0AA95419" w:rsidR="004B16B2" w:rsidRPr="0088123F" w:rsidRDefault="004B16B2" w:rsidP="004B16B2">
      <w:pPr>
        <w:widowControl/>
        <w:overflowPunct/>
        <w:autoSpaceDE/>
        <w:autoSpaceDN/>
        <w:adjustRightInd/>
        <w:ind w:left="720"/>
        <w:rPr>
          <w:rFonts w:asciiTheme="minorHAnsi" w:hAnsiTheme="minorHAnsi" w:cstheme="minorHAnsi"/>
          <w:bCs/>
          <w:kern w:val="0"/>
          <w:sz w:val="24"/>
          <w:szCs w:val="24"/>
          <w:lang w:eastAsia="en-US"/>
        </w:rPr>
      </w:pPr>
      <w:r w:rsidRPr="0088123F">
        <w:rPr>
          <w:rFonts w:asciiTheme="minorHAnsi" w:hAnsiTheme="minorHAnsi" w:cstheme="minorHAnsi"/>
          <w:bCs/>
          <w:kern w:val="0"/>
          <w:sz w:val="24"/>
          <w:szCs w:val="24"/>
          <w:lang w:eastAsia="en-US"/>
        </w:rPr>
        <w:t>Further discussion included personal choice and HRA representing the membership.</w:t>
      </w:r>
    </w:p>
    <w:p w14:paraId="31DBA5CE" w14:textId="77777777" w:rsidR="00202641" w:rsidRPr="0088123F" w:rsidRDefault="00202641" w:rsidP="004B16B2">
      <w:pPr>
        <w:widowControl/>
        <w:overflowPunct/>
        <w:autoSpaceDE/>
        <w:autoSpaceDN/>
        <w:adjustRightInd/>
        <w:ind w:left="720"/>
        <w:rPr>
          <w:rFonts w:asciiTheme="minorHAnsi" w:hAnsiTheme="minorHAnsi" w:cstheme="minorHAnsi"/>
          <w:bCs/>
          <w:kern w:val="0"/>
          <w:sz w:val="24"/>
          <w:szCs w:val="24"/>
          <w:lang w:eastAsia="en-US"/>
        </w:rPr>
      </w:pPr>
    </w:p>
    <w:p w14:paraId="45AD4B29" w14:textId="77777777" w:rsidR="004B16B2" w:rsidRPr="0088123F" w:rsidRDefault="002675FA" w:rsidP="004B16B2">
      <w:pPr>
        <w:widowControl/>
        <w:overflowPunct/>
        <w:autoSpaceDE/>
        <w:autoSpaceDN/>
        <w:adjustRightInd/>
        <w:ind w:left="720"/>
        <w:rPr>
          <w:rFonts w:asciiTheme="minorHAnsi" w:hAnsiTheme="minorHAnsi" w:cstheme="minorHAnsi"/>
          <w:bCs/>
          <w:kern w:val="0"/>
          <w:sz w:val="24"/>
          <w:szCs w:val="24"/>
          <w:lang w:eastAsia="en-US"/>
        </w:rPr>
      </w:pPr>
      <w:r w:rsidRPr="0088123F">
        <w:rPr>
          <w:rFonts w:asciiTheme="minorHAnsi" w:hAnsiTheme="minorHAnsi" w:cstheme="minorHAnsi"/>
          <w:bCs/>
          <w:kern w:val="0"/>
          <w:sz w:val="24"/>
          <w:szCs w:val="24"/>
          <w:lang w:eastAsia="en-US"/>
        </w:rPr>
        <w:t xml:space="preserve">Jon Walsh advised caution as it might be a door best not opened.  </w:t>
      </w:r>
    </w:p>
    <w:p w14:paraId="5B88BA1C" w14:textId="77777777" w:rsidR="004B16B2" w:rsidRPr="0088123F" w:rsidRDefault="004B16B2" w:rsidP="004B16B2">
      <w:pPr>
        <w:widowControl/>
        <w:overflowPunct/>
        <w:autoSpaceDE/>
        <w:autoSpaceDN/>
        <w:adjustRightInd/>
        <w:ind w:left="720"/>
        <w:rPr>
          <w:rFonts w:asciiTheme="minorHAnsi" w:hAnsiTheme="minorHAnsi" w:cstheme="minorHAnsi"/>
          <w:bCs/>
          <w:kern w:val="0"/>
          <w:sz w:val="24"/>
          <w:szCs w:val="24"/>
          <w:lang w:eastAsia="en-US"/>
        </w:rPr>
      </w:pPr>
    </w:p>
    <w:p w14:paraId="61C7228E" w14:textId="25999EF9" w:rsidR="002675FA" w:rsidRPr="0088123F" w:rsidRDefault="002675FA" w:rsidP="004B16B2">
      <w:pPr>
        <w:widowControl/>
        <w:overflowPunct/>
        <w:autoSpaceDE/>
        <w:autoSpaceDN/>
        <w:adjustRightInd/>
        <w:ind w:left="720"/>
        <w:rPr>
          <w:kern w:val="0"/>
          <w:sz w:val="24"/>
          <w:szCs w:val="24"/>
        </w:rPr>
      </w:pPr>
      <w:r w:rsidRPr="0088123F">
        <w:rPr>
          <w:rFonts w:asciiTheme="minorHAnsi" w:hAnsiTheme="minorHAnsi" w:cstheme="minorHAnsi"/>
          <w:bCs/>
          <w:kern w:val="0"/>
          <w:sz w:val="24"/>
          <w:szCs w:val="24"/>
          <w:lang w:eastAsia="en-US"/>
        </w:rPr>
        <w:t xml:space="preserve">However the meeting </w:t>
      </w:r>
      <w:r w:rsidR="004B16B2" w:rsidRPr="0088123F">
        <w:rPr>
          <w:rFonts w:asciiTheme="minorHAnsi" w:hAnsiTheme="minorHAnsi" w:cstheme="minorHAnsi"/>
          <w:bCs/>
          <w:kern w:val="0"/>
          <w:sz w:val="24"/>
          <w:szCs w:val="24"/>
          <w:lang w:eastAsia="en-US"/>
        </w:rPr>
        <w:t xml:space="preserve">overall </w:t>
      </w:r>
      <w:r w:rsidRPr="0088123F">
        <w:rPr>
          <w:rFonts w:asciiTheme="minorHAnsi" w:hAnsiTheme="minorHAnsi" w:cstheme="minorHAnsi"/>
          <w:bCs/>
          <w:kern w:val="0"/>
          <w:sz w:val="24"/>
          <w:szCs w:val="24"/>
          <w:lang w:eastAsia="en-US"/>
        </w:rPr>
        <w:t>supported asking the HonSec to send a letter.</w:t>
      </w:r>
    </w:p>
    <w:p w14:paraId="40C46985" w14:textId="77777777" w:rsidR="005C6035" w:rsidRPr="0088123F" w:rsidRDefault="005C6035" w:rsidP="005C6035">
      <w:pPr>
        <w:spacing w:line="276" w:lineRule="auto"/>
        <w:ind w:left="1080"/>
        <w:rPr>
          <w:rFonts w:asciiTheme="minorHAnsi" w:hAnsiTheme="minorHAnsi" w:cstheme="minorHAnsi"/>
          <w:bCs/>
          <w:kern w:val="0"/>
          <w:sz w:val="24"/>
          <w:szCs w:val="24"/>
          <w:lang w:eastAsia="en-US"/>
        </w:rPr>
      </w:pPr>
    </w:p>
    <w:p w14:paraId="790C95D9" w14:textId="6F44782A" w:rsidR="005C6035" w:rsidRPr="0088123F" w:rsidRDefault="005C6035" w:rsidP="005C6035">
      <w:pPr>
        <w:pStyle w:val="ListParagraph"/>
        <w:numPr>
          <w:ilvl w:val="1"/>
          <w:numId w:val="5"/>
        </w:numPr>
        <w:spacing w:line="276" w:lineRule="auto"/>
        <w:rPr>
          <w:rFonts w:asciiTheme="minorHAnsi" w:hAnsiTheme="minorHAnsi" w:cstheme="minorHAnsi"/>
          <w:sz w:val="24"/>
          <w:szCs w:val="24"/>
        </w:rPr>
      </w:pPr>
      <w:r w:rsidRPr="0088123F">
        <w:rPr>
          <w:rFonts w:asciiTheme="minorHAnsi" w:hAnsiTheme="minorHAnsi" w:cstheme="minorHAnsi"/>
          <w:sz w:val="24"/>
          <w:szCs w:val="24"/>
        </w:rPr>
        <w:t xml:space="preserve">SCF update following the AGM; The Hawthorns </w:t>
      </w:r>
      <w:r w:rsidRPr="0088123F">
        <w:rPr>
          <w:rFonts w:asciiTheme="minorHAnsi" w:hAnsiTheme="minorHAnsi" w:cstheme="minorHAnsi"/>
          <w:i/>
          <w:iCs/>
          <w:sz w:val="24"/>
          <w:szCs w:val="24"/>
        </w:rPr>
        <w:t>(</w:t>
      </w:r>
      <w:r w:rsidR="004B16B2" w:rsidRPr="0088123F">
        <w:rPr>
          <w:rFonts w:asciiTheme="minorHAnsi" w:hAnsiTheme="minorHAnsi" w:cstheme="minorHAnsi"/>
          <w:i/>
          <w:iCs/>
          <w:sz w:val="24"/>
          <w:szCs w:val="24"/>
        </w:rPr>
        <w:t>RB</w:t>
      </w:r>
      <w:r w:rsidRPr="0088123F">
        <w:rPr>
          <w:rFonts w:asciiTheme="minorHAnsi" w:hAnsiTheme="minorHAnsi" w:cstheme="minorHAnsi"/>
          <w:i/>
          <w:iCs/>
          <w:sz w:val="24"/>
          <w:szCs w:val="24"/>
        </w:rPr>
        <w:t>)</w:t>
      </w:r>
    </w:p>
    <w:p w14:paraId="3A7B22B6" w14:textId="44D09A8F" w:rsidR="004B16B2" w:rsidRPr="0088123F" w:rsidRDefault="004B16B2" w:rsidP="004B16B2">
      <w:pPr>
        <w:spacing w:line="276" w:lineRule="auto"/>
        <w:ind w:left="720"/>
        <w:rPr>
          <w:rFonts w:asciiTheme="minorHAnsi" w:hAnsiTheme="minorHAnsi" w:cstheme="minorHAnsi"/>
          <w:sz w:val="24"/>
          <w:szCs w:val="24"/>
        </w:rPr>
      </w:pPr>
      <w:r w:rsidRPr="0088123F">
        <w:rPr>
          <w:rFonts w:asciiTheme="minorHAnsi" w:hAnsiTheme="minorHAnsi" w:cstheme="minorHAnsi"/>
          <w:sz w:val="24"/>
          <w:szCs w:val="24"/>
        </w:rPr>
        <w:t>Prof Brown provided an update since the SCF AGM.  The overall achievements of SCF in the proceeding twelve months had been upbeat but the current stage was marked by delays in progress in development planning completion, delays in funding offers and so reluctantly The Foundation application for charitable status was not going ahead at the stage.  It was impor</w:t>
      </w:r>
      <w:r w:rsidR="00871E9F" w:rsidRPr="0088123F">
        <w:rPr>
          <w:rFonts w:asciiTheme="minorHAnsi" w:hAnsiTheme="minorHAnsi" w:cstheme="minorHAnsi"/>
          <w:sz w:val="24"/>
          <w:szCs w:val="24"/>
        </w:rPr>
        <w:t>t</w:t>
      </w:r>
      <w:r w:rsidRPr="0088123F">
        <w:rPr>
          <w:rFonts w:asciiTheme="minorHAnsi" w:hAnsiTheme="minorHAnsi" w:cstheme="minorHAnsi"/>
          <w:sz w:val="24"/>
          <w:szCs w:val="24"/>
        </w:rPr>
        <w:t>a</w:t>
      </w:r>
      <w:r w:rsidR="00871E9F" w:rsidRPr="0088123F">
        <w:rPr>
          <w:rFonts w:asciiTheme="minorHAnsi" w:hAnsiTheme="minorHAnsi" w:cstheme="minorHAnsi"/>
          <w:sz w:val="24"/>
          <w:szCs w:val="24"/>
        </w:rPr>
        <w:t>n</w:t>
      </w:r>
      <w:r w:rsidRPr="0088123F">
        <w:rPr>
          <w:rFonts w:asciiTheme="minorHAnsi" w:hAnsiTheme="minorHAnsi" w:cstheme="minorHAnsi"/>
          <w:sz w:val="24"/>
          <w:szCs w:val="24"/>
        </w:rPr>
        <w:t>t to implement those actions which had already been agreed.  Four further SCC/SCF liaison meetings had been planned</w:t>
      </w:r>
      <w:r w:rsidR="00871E9F" w:rsidRPr="0088123F">
        <w:rPr>
          <w:rFonts w:asciiTheme="minorHAnsi" w:hAnsiTheme="minorHAnsi" w:cstheme="minorHAnsi"/>
          <w:sz w:val="24"/>
          <w:szCs w:val="24"/>
        </w:rPr>
        <w:t>, running up to Feb 2020</w:t>
      </w:r>
      <w:r w:rsidRPr="0088123F">
        <w:rPr>
          <w:rFonts w:asciiTheme="minorHAnsi" w:hAnsiTheme="minorHAnsi" w:cstheme="minorHAnsi"/>
          <w:sz w:val="24"/>
          <w:szCs w:val="24"/>
        </w:rPr>
        <w:t xml:space="preserve">.  The Little Common entrance looks </w:t>
      </w:r>
      <w:r w:rsidR="00871E9F" w:rsidRPr="0088123F">
        <w:rPr>
          <w:rFonts w:asciiTheme="minorHAnsi" w:hAnsiTheme="minorHAnsi" w:cstheme="minorHAnsi"/>
          <w:sz w:val="24"/>
          <w:szCs w:val="24"/>
        </w:rPr>
        <w:t>very nice.  Awaiting a sign about no cycling (on soft path).</w:t>
      </w:r>
    </w:p>
    <w:p w14:paraId="3DC14114" w14:textId="77777777" w:rsidR="00871E9F" w:rsidRPr="0088123F" w:rsidRDefault="00871E9F" w:rsidP="004B16B2">
      <w:pPr>
        <w:spacing w:line="276" w:lineRule="auto"/>
        <w:ind w:left="720"/>
        <w:rPr>
          <w:rFonts w:asciiTheme="minorHAnsi" w:hAnsiTheme="minorHAnsi" w:cstheme="minorHAnsi"/>
          <w:sz w:val="24"/>
          <w:szCs w:val="24"/>
        </w:rPr>
      </w:pPr>
    </w:p>
    <w:p w14:paraId="42B3F08F" w14:textId="77777777" w:rsidR="00871E9F" w:rsidRPr="0088123F" w:rsidRDefault="005C6035" w:rsidP="005C6035">
      <w:pPr>
        <w:pStyle w:val="ListParagraph"/>
        <w:numPr>
          <w:ilvl w:val="1"/>
          <w:numId w:val="5"/>
        </w:numPr>
        <w:spacing w:line="276" w:lineRule="auto"/>
        <w:rPr>
          <w:rFonts w:asciiTheme="minorHAnsi" w:hAnsiTheme="minorHAnsi" w:cstheme="minorHAnsi"/>
          <w:sz w:val="24"/>
          <w:szCs w:val="24"/>
        </w:rPr>
      </w:pPr>
      <w:r w:rsidRPr="0088123F">
        <w:rPr>
          <w:rFonts w:asciiTheme="minorHAnsi" w:hAnsiTheme="minorHAnsi" w:cstheme="minorHAnsi"/>
          <w:sz w:val="24"/>
          <w:szCs w:val="24"/>
        </w:rPr>
        <w:t xml:space="preserve">Petition for safety crossing measures on Highfield Lane </w:t>
      </w:r>
      <w:r w:rsidRPr="0088123F">
        <w:rPr>
          <w:rFonts w:asciiTheme="minorHAnsi" w:hAnsiTheme="minorHAnsi" w:cstheme="minorHAnsi"/>
          <w:i/>
          <w:iCs/>
          <w:sz w:val="24"/>
          <w:szCs w:val="24"/>
        </w:rPr>
        <w:t>(SJ)</w:t>
      </w:r>
      <w:r w:rsidR="00871E9F" w:rsidRPr="0088123F">
        <w:rPr>
          <w:rFonts w:asciiTheme="minorHAnsi" w:hAnsiTheme="minorHAnsi" w:cstheme="minorHAnsi"/>
          <w:i/>
          <w:iCs/>
          <w:sz w:val="24"/>
          <w:szCs w:val="24"/>
        </w:rPr>
        <w:t xml:space="preserve">. </w:t>
      </w:r>
    </w:p>
    <w:p w14:paraId="72DDAD13" w14:textId="1F4F715C" w:rsidR="005C6035" w:rsidRPr="0088123F" w:rsidRDefault="00871E9F" w:rsidP="00871E9F">
      <w:pPr>
        <w:spacing w:line="276" w:lineRule="auto"/>
        <w:ind w:left="720"/>
        <w:rPr>
          <w:rFonts w:asciiTheme="minorHAnsi" w:hAnsiTheme="minorHAnsi" w:cstheme="minorHAnsi"/>
          <w:sz w:val="24"/>
          <w:szCs w:val="24"/>
        </w:rPr>
      </w:pPr>
      <w:r w:rsidRPr="0088123F">
        <w:rPr>
          <w:rFonts w:asciiTheme="minorHAnsi" w:hAnsiTheme="minorHAnsi" w:cstheme="minorHAnsi"/>
          <w:sz w:val="24"/>
          <w:szCs w:val="24"/>
        </w:rPr>
        <w:t>Steven was not present at the meeting, but everyone was reminded that a link to the petition about a new crossing on Highfield Lane (for safety and to slow down the traffic) was on the Newsletter and our social media.  Cllr Cooper said it was advantageous to approach SCC with data from a petition rather than without such back-up data.</w:t>
      </w:r>
    </w:p>
    <w:p w14:paraId="45BC8999" w14:textId="6CF78EBE" w:rsidR="00871E9F" w:rsidRPr="0088123F" w:rsidRDefault="00871E9F" w:rsidP="00871E9F">
      <w:pPr>
        <w:spacing w:line="276" w:lineRule="auto"/>
        <w:ind w:left="720"/>
        <w:rPr>
          <w:rFonts w:asciiTheme="minorHAnsi" w:hAnsiTheme="minorHAnsi" w:cstheme="minorHAnsi"/>
          <w:sz w:val="24"/>
          <w:szCs w:val="24"/>
        </w:rPr>
      </w:pPr>
    </w:p>
    <w:p w14:paraId="366796F2" w14:textId="19EDF124" w:rsidR="00375133" w:rsidRPr="0088123F" w:rsidRDefault="005C6035" w:rsidP="00871E9F">
      <w:pPr>
        <w:pStyle w:val="ListParagraph"/>
        <w:numPr>
          <w:ilvl w:val="1"/>
          <w:numId w:val="5"/>
        </w:numPr>
        <w:spacing w:line="276" w:lineRule="auto"/>
        <w:rPr>
          <w:rFonts w:asciiTheme="minorHAnsi" w:hAnsiTheme="minorHAnsi" w:cstheme="minorHAnsi"/>
          <w:sz w:val="24"/>
          <w:szCs w:val="24"/>
        </w:rPr>
      </w:pPr>
      <w:r w:rsidRPr="0088123F">
        <w:rPr>
          <w:rFonts w:asciiTheme="minorHAnsi" w:hAnsiTheme="minorHAnsi" w:cstheme="minorHAnsi"/>
          <w:sz w:val="24"/>
          <w:szCs w:val="24"/>
        </w:rPr>
        <w:t xml:space="preserve">Parking on pavements in Portswood </w:t>
      </w:r>
    </w:p>
    <w:p w14:paraId="31326E28" w14:textId="5118DBA0" w:rsidR="00871E9F" w:rsidRPr="0088123F" w:rsidRDefault="00871E9F" w:rsidP="00871E9F">
      <w:pPr>
        <w:spacing w:line="276" w:lineRule="auto"/>
        <w:ind w:left="720"/>
        <w:rPr>
          <w:rFonts w:asciiTheme="minorHAnsi" w:hAnsiTheme="minorHAnsi" w:cstheme="minorHAnsi"/>
          <w:sz w:val="24"/>
          <w:szCs w:val="24"/>
        </w:rPr>
      </w:pPr>
      <w:r w:rsidRPr="0088123F">
        <w:rPr>
          <w:rFonts w:asciiTheme="minorHAnsi" w:hAnsiTheme="minorHAnsi" w:cstheme="minorHAnsi"/>
          <w:sz w:val="24"/>
          <w:szCs w:val="24"/>
        </w:rPr>
        <w:t xml:space="preserve">Cllr Cooper spoke to say he had already been in contact with </w:t>
      </w:r>
      <w:r w:rsidR="00685AAA">
        <w:rPr>
          <w:rFonts w:asciiTheme="minorHAnsi" w:hAnsiTheme="minorHAnsi" w:cstheme="minorHAnsi"/>
          <w:sz w:val="24"/>
          <w:szCs w:val="24"/>
        </w:rPr>
        <w:t>our correspondent</w:t>
      </w:r>
      <w:r w:rsidRPr="0088123F">
        <w:rPr>
          <w:rFonts w:asciiTheme="minorHAnsi" w:hAnsiTheme="minorHAnsi" w:cstheme="minorHAnsi"/>
          <w:sz w:val="24"/>
          <w:szCs w:val="24"/>
        </w:rPr>
        <w:t xml:space="preserve">.  The matter concerned parking and management of deliveries along Portswood High </w:t>
      </w:r>
      <w:r w:rsidR="00B1714F" w:rsidRPr="0088123F">
        <w:rPr>
          <w:rFonts w:asciiTheme="minorHAnsi" w:hAnsiTheme="minorHAnsi" w:cstheme="minorHAnsi"/>
          <w:sz w:val="24"/>
          <w:szCs w:val="24"/>
        </w:rPr>
        <w:t>S</w:t>
      </w:r>
      <w:r w:rsidRPr="0088123F">
        <w:rPr>
          <w:rFonts w:asciiTheme="minorHAnsi" w:hAnsiTheme="minorHAnsi" w:cstheme="minorHAnsi"/>
          <w:sz w:val="24"/>
          <w:szCs w:val="24"/>
        </w:rPr>
        <w:t xml:space="preserve">treet.  Cllr Cooper offered to take this forward to council.  </w:t>
      </w:r>
      <w:r w:rsidR="005D78A0">
        <w:rPr>
          <w:rFonts w:asciiTheme="minorHAnsi" w:hAnsiTheme="minorHAnsi" w:cstheme="minorHAnsi"/>
          <w:sz w:val="24"/>
          <w:szCs w:val="24"/>
        </w:rPr>
        <w:t>(Action: Cllr Cooper)</w:t>
      </w:r>
    </w:p>
    <w:p w14:paraId="363EE7F0" w14:textId="2654BFC6" w:rsidR="00871E9F" w:rsidRPr="0088123F" w:rsidRDefault="00871E9F" w:rsidP="00871E9F">
      <w:pPr>
        <w:spacing w:line="276" w:lineRule="auto"/>
        <w:ind w:left="720"/>
        <w:rPr>
          <w:rFonts w:asciiTheme="minorHAnsi" w:hAnsiTheme="minorHAnsi" w:cstheme="minorHAnsi"/>
          <w:sz w:val="24"/>
          <w:szCs w:val="24"/>
        </w:rPr>
      </w:pPr>
    </w:p>
    <w:p w14:paraId="65BD6CCF" w14:textId="77777777" w:rsidR="00B1714F" w:rsidRPr="005D78A0" w:rsidRDefault="00871E9F" w:rsidP="00B1714F">
      <w:pPr>
        <w:widowControl/>
        <w:overflowPunct/>
        <w:autoSpaceDE/>
        <w:autoSpaceDN/>
        <w:adjustRightInd/>
        <w:rPr>
          <w:rFonts w:asciiTheme="minorHAnsi" w:hAnsiTheme="minorHAnsi" w:cstheme="minorHAnsi"/>
          <w:kern w:val="0"/>
          <w:sz w:val="24"/>
          <w:szCs w:val="24"/>
        </w:rPr>
      </w:pPr>
      <w:r w:rsidRPr="005D78A0">
        <w:rPr>
          <w:rFonts w:asciiTheme="minorHAnsi" w:hAnsiTheme="minorHAnsi" w:cstheme="minorHAnsi"/>
          <w:b/>
          <w:bCs/>
          <w:sz w:val="24"/>
          <w:szCs w:val="24"/>
        </w:rPr>
        <w:t>HonSec Note:  This is a link to the SCC Website: Parking Restrictions where residents can report illegal parking</w:t>
      </w:r>
      <w:r w:rsidR="00B1714F" w:rsidRPr="005D78A0">
        <w:rPr>
          <w:rFonts w:asciiTheme="minorHAnsi" w:hAnsiTheme="minorHAnsi" w:cstheme="minorHAnsi"/>
          <w:b/>
          <w:bCs/>
          <w:sz w:val="24"/>
          <w:szCs w:val="24"/>
        </w:rPr>
        <w:t xml:space="preserve"> - </w:t>
      </w:r>
      <w:hyperlink r:id="rId9" w:history="1">
        <w:r w:rsidR="00B1714F" w:rsidRPr="005D78A0">
          <w:rPr>
            <w:rStyle w:val="Hyperlink"/>
            <w:rFonts w:asciiTheme="minorHAnsi" w:hAnsiTheme="minorHAnsi" w:cstheme="minorHAnsi"/>
            <w:sz w:val="24"/>
            <w:szCs w:val="24"/>
          </w:rPr>
          <w:t>https://www.southampton.gov.uk/roads-parking/parking/parking-restrictions.aspx</w:t>
        </w:r>
      </w:hyperlink>
    </w:p>
    <w:p w14:paraId="7A42920B" w14:textId="66E9A256" w:rsidR="00B1714F" w:rsidRPr="0088123F" w:rsidRDefault="00B1714F" w:rsidP="00B1714F">
      <w:pPr>
        <w:spacing w:line="276" w:lineRule="auto"/>
        <w:jc w:val="both"/>
        <w:rPr>
          <w:rFonts w:asciiTheme="minorHAnsi" w:hAnsiTheme="minorHAnsi" w:cstheme="minorHAnsi"/>
          <w:b/>
          <w:sz w:val="24"/>
          <w:szCs w:val="24"/>
        </w:rPr>
      </w:pPr>
    </w:p>
    <w:p w14:paraId="2C059E47" w14:textId="77777777" w:rsidR="00B1714F" w:rsidRPr="0088123F" w:rsidRDefault="00B1714F" w:rsidP="00B1714F">
      <w:pPr>
        <w:spacing w:line="276" w:lineRule="auto"/>
        <w:jc w:val="both"/>
        <w:rPr>
          <w:rFonts w:asciiTheme="minorHAnsi" w:hAnsiTheme="minorHAnsi" w:cstheme="minorHAnsi"/>
          <w:b/>
          <w:sz w:val="24"/>
          <w:szCs w:val="24"/>
        </w:rPr>
      </w:pPr>
    </w:p>
    <w:p w14:paraId="0882DD07" w14:textId="3CC62F34" w:rsidR="004E6099" w:rsidRPr="006709FC" w:rsidRDefault="00BF5375" w:rsidP="00F37534">
      <w:pPr>
        <w:pStyle w:val="ListParagraph"/>
        <w:numPr>
          <w:ilvl w:val="0"/>
          <w:numId w:val="5"/>
        </w:numPr>
        <w:spacing w:line="276" w:lineRule="auto"/>
        <w:ind w:left="357" w:hanging="357"/>
        <w:jc w:val="both"/>
        <w:rPr>
          <w:rFonts w:asciiTheme="minorHAnsi" w:hAnsiTheme="minorHAnsi" w:cstheme="minorHAnsi"/>
          <w:bCs/>
          <w:sz w:val="24"/>
          <w:szCs w:val="24"/>
        </w:rPr>
      </w:pPr>
      <w:r w:rsidRPr="006709FC">
        <w:rPr>
          <w:rFonts w:asciiTheme="minorHAnsi" w:hAnsiTheme="minorHAnsi" w:cstheme="minorHAnsi"/>
          <w:b/>
          <w:sz w:val="24"/>
          <w:szCs w:val="24"/>
        </w:rPr>
        <w:t>University Liaison</w:t>
      </w:r>
      <w:r w:rsidR="00B056ED" w:rsidRPr="006709FC">
        <w:rPr>
          <w:rFonts w:asciiTheme="minorHAnsi" w:hAnsiTheme="minorHAnsi" w:cstheme="minorHAnsi"/>
          <w:b/>
          <w:sz w:val="24"/>
          <w:szCs w:val="24"/>
        </w:rPr>
        <w:t xml:space="preserve">: </w:t>
      </w:r>
      <w:r w:rsidR="00B056ED" w:rsidRPr="006709FC">
        <w:rPr>
          <w:rFonts w:asciiTheme="minorHAnsi" w:hAnsiTheme="minorHAnsi" w:cstheme="minorHAnsi"/>
          <w:bCs/>
          <w:sz w:val="24"/>
          <w:szCs w:val="24"/>
        </w:rPr>
        <w:t xml:space="preserve">Jon Walsh </w:t>
      </w:r>
      <w:r w:rsidR="00B056ED" w:rsidRPr="006709FC">
        <w:rPr>
          <w:rFonts w:asciiTheme="minorHAnsi" w:hAnsiTheme="minorHAnsi" w:cstheme="minorHAnsi"/>
          <w:b/>
          <w:sz w:val="24"/>
          <w:szCs w:val="24"/>
        </w:rPr>
        <w:t xml:space="preserve"> </w:t>
      </w:r>
      <w:r w:rsidR="00452DA5" w:rsidRPr="006709FC">
        <w:rPr>
          <w:rFonts w:asciiTheme="minorHAnsi" w:hAnsiTheme="minorHAnsi" w:cstheme="minorHAnsi"/>
          <w:b/>
          <w:sz w:val="24"/>
          <w:szCs w:val="24"/>
        </w:rPr>
        <w:t>–</w:t>
      </w:r>
      <w:r w:rsidR="00B056ED" w:rsidRPr="006709FC">
        <w:rPr>
          <w:rFonts w:asciiTheme="minorHAnsi" w:hAnsiTheme="minorHAnsi" w:cstheme="minorHAnsi"/>
          <w:b/>
          <w:sz w:val="24"/>
          <w:szCs w:val="24"/>
        </w:rPr>
        <w:t xml:space="preserve"> </w:t>
      </w:r>
    </w:p>
    <w:p w14:paraId="0840C006" w14:textId="1B00CB45" w:rsidR="009E03E3" w:rsidRPr="0088123F" w:rsidRDefault="00B1714F" w:rsidP="00B1714F">
      <w:pPr>
        <w:spacing w:line="276" w:lineRule="auto"/>
        <w:ind w:left="357"/>
        <w:jc w:val="both"/>
        <w:rPr>
          <w:rFonts w:asciiTheme="minorHAnsi" w:hAnsiTheme="minorHAnsi" w:cstheme="minorHAnsi"/>
          <w:bCs/>
          <w:sz w:val="24"/>
          <w:szCs w:val="24"/>
        </w:rPr>
      </w:pPr>
      <w:r w:rsidRPr="0088123F">
        <w:rPr>
          <w:rFonts w:asciiTheme="minorHAnsi" w:hAnsiTheme="minorHAnsi" w:cstheme="minorHAnsi"/>
          <w:bCs/>
          <w:sz w:val="24"/>
          <w:szCs w:val="24"/>
        </w:rPr>
        <w:t>Jon reported that their team was still one person down but that they were working on a new communication strategy for the next intake of Freshers (Sept 2020)</w:t>
      </w:r>
      <w:r w:rsidR="00EF6D14" w:rsidRPr="0088123F">
        <w:rPr>
          <w:rFonts w:asciiTheme="minorHAnsi" w:hAnsiTheme="minorHAnsi" w:cstheme="minorHAnsi"/>
          <w:bCs/>
          <w:sz w:val="24"/>
          <w:szCs w:val="24"/>
        </w:rPr>
        <w:t>, o</w:t>
      </w:r>
      <w:r w:rsidRPr="0088123F">
        <w:rPr>
          <w:rFonts w:asciiTheme="minorHAnsi" w:hAnsiTheme="minorHAnsi" w:cstheme="minorHAnsi"/>
          <w:bCs/>
          <w:sz w:val="24"/>
          <w:szCs w:val="24"/>
        </w:rPr>
        <w:t xml:space="preserve">ne idea being to </w:t>
      </w:r>
      <w:r w:rsidR="00EF6D14" w:rsidRPr="0088123F">
        <w:rPr>
          <w:rFonts w:asciiTheme="minorHAnsi" w:hAnsiTheme="minorHAnsi" w:cstheme="minorHAnsi"/>
          <w:bCs/>
          <w:sz w:val="24"/>
          <w:szCs w:val="24"/>
        </w:rPr>
        <w:t xml:space="preserve">write and </w:t>
      </w:r>
      <w:r w:rsidRPr="0088123F">
        <w:rPr>
          <w:rFonts w:asciiTheme="minorHAnsi" w:hAnsiTheme="minorHAnsi" w:cstheme="minorHAnsi"/>
          <w:bCs/>
          <w:sz w:val="24"/>
          <w:szCs w:val="24"/>
        </w:rPr>
        <w:t xml:space="preserve">distribute a </w:t>
      </w:r>
      <w:r w:rsidR="00EF6D14" w:rsidRPr="0088123F">
        <w:rPr>
          <w:rFonts w:asciiTheme="minorHAnsi" w:hAnsiTheme="minorHAnsi" w:cstheme="minorHAnsi"/>
          <w:bCs/>
          <w:sz w:val="24"/>
          <w:szCs w:val="24"/>
        </w:rPr>
        <w:t>‘</w:t>
      </w:r>
      <w:r w:rsidRPr="0088123F">
        <w:rPr>
          <w:rFonts w:asciiTheme="minorHAnsi" w:hAnsiTheme="minorHAnsi" w:cstheme="minorHAnsi"/>
          <w:bCs/>
          <w:sz w:val="24"/>
          <w:szCs w:val="24"/>
        </w:rPr>
        <w:t>Living in the Community</w:t>
      </w:r>
      <w:r w:rsidR="00EF6D14" w:rsidRPr="0088123F">
        <w:rPr>
          <w:rFonts w:asciiTheme="minorHAnsi" w:hAnsiTheme="minorHAnsi" w:cstheme="minorHAnsi"/>
          <w:bCs/>
          <w:sz w:val="24"/>
          <w:szCs w:val="24"/>
        </w:rPr>
        <w:t>’</w:t>
      </w:r>
      <w:r w:rsidRPr="0088123F">
        <w:rPr>
          <w:rFonts w:asciiTheme="minorHAnsi" w:hAnsiTheme="minorHAnsi" w:cstheme="minorHAnsi"/>
          <w:bCs/>
          <w:sz w:val="24"/>
          <w:szCs w:val="24"/>
        </w:rPr>
        <w:t xml:space="preserve"> pamphlet. There had been a pre-Christmas Concert.  Money had been raised for Mencap.  The new swimming changing rooms in the Jubilee Sports </w:t>
      </w:r>
      <w:r w:rsidRPr="0088123F">
        <w:rPr>
          <w:rFonts w:asciiTheme="minorHAnsi" w:hAnsiTheme="minorHAnsi" w:cstheme="minorHAnsi"/>
          <w:bCs/>
          <w:sz w:val="24"/>
          <w:szCs w:val="24"/>
        </w:rPr>
        <w:lastRenderedPageBreak/>
        <w:t xml:space="preserve">Hall had been opened.  The new VC had been formally installed along with the recent Graduation Ceremonies that had been taking place.  The Uni </w:t>
      </w:r>
      <w:r w:rsidR="00AA1E31">
        <w:rPr>
          <w:rFonts w:asciiTheme="minorHAnsi" w:hAnsiTheme="minorHAnsi" w:cstheme="minorHAnsi"/>
          <w:bCs/>
          <w:sz w:val="24"/>
          <w:szCs w:val="24"/>
        </w:rPr>
        <w:t>A</w:t>
      </w:r>
      <w:r w:rsidRPr="0088123F">
        <w:rPr>
          <w:rFonts w:asciiTheme="minorHAnsi" w:hAnsiTheme="minorHAnsi" w:cstheme="minorHAnsi"/>
          <w:bCs/>
          <w:sz w:val="24"/>
          <w:szCs w:val="24"/>
        </w:rPr>
        <w:t xml:space="preserve">nnual </w:t>
      </w:r>
      <w:r w:rsidR="00AA1E31">
        <w:rPr>
          <w:rFonts w:asciiTheme="minorHAnsi" w:hAnsiTheme="minorHAnsi" w:cstheme="minorHAnsi"/>
          <w:bCs/>
          <w:sz w:val="24"/>
          <w:szCs w:val="24"/>
        </w:rPr>
        <w:t>T</w:t>
      </w:r>
      <w:r w:rsidRPr="0088123F">
        <w:rPr>
          <w:rFonts w:asciiTheme="minorHAnsi" w:hAnsiTheme="minorHAnsi" w:cstheme="minorHAnsi"/>
          <w:bCs/>
          <w:sz w:val="24"/>
          <w:szCs w:val="24"/>
        </w:rPr>
        <w:t xml:space="preserve">ravel </w:t>
      </w:r>
      <w:r w:rsidR="00AA1E31">
        <w:rPr>
          <w:rFonts w:asciiTheme="minorHAnsi" w:hAnsiTheme="minorHAnsi" w:cstheme="minorHAnsi"/>
          <w:bCs/>
          <w:sz w:val="24"/>
          <w:szCs w:val="24"/>
        </w:rPr>
        <w:t>S</w:t>
      </w:r>
      <w:r w:rsidRPr="0088123F">
        <w:rPr>
          <w:rFonts w:asciiTheme="minorHAnsi" w:hAnsiTheme="minorHAnsi" w:cstheme="minorHAnsi"/>
          <w:bCs/>
          <w:sz w:val="24"/>
          <w:szCs w:val="24"/>
        </w:rPr>
        <w:t>urvey had reported a 9% drop in single use cars.</w:t>
      </w:r>
      <w:r w:rsidR="00EF6D14" w:rsidRPr="0088123F">
        <w:rPr>
          <w:rFonts w:asciiTheme="minorHAnsi" w:hAnsiTheme="minorHAnsi" w:cstheme="minorHAnsi"/>
          <w:bCs/>
          <w:sz w:val="24"/>
          <w:szCs w:val="24"/>
        </w:rPr>
        <w:t xml:space="preserve"> </w:t>
      </w:r>
    </w:p>
    <w:p w14:paraId="31CCEB61" w14:textId="1D6EBD10" w:rsidR="000608EE" w:rsidRPr="0088123F" w:rsidRDefault="000608EE" w:rsidP="00B1714F">
      <w:pPr>
        <w:spacing w:line="276" w:lineRule="auto"/>
        <w:ind w:left="357"/>
        <w:jc w:val="both"/>
        <w:rPr>
          <w:rFonts w:asciiTheme="minorHAnsi" w:hAnsiTheme="minorHAnsi" w:cstheme="minorHAnsi"/>
          <w:bCs/>
          <w:sz w:val="24"/>
          <w:szCs w:val="24"/>
        </w:rPr>
      </w:pPr>
    </w:p>
    <w:p w14:paraId="1CE1E420" w14:textId="4EADBB4A" w:rsidR="005D78A0" w:rsidRPr="0088123F" w:rsidRDefault="00685AAA" w:rsidP="005D78A0">
      <w:pPr>
        <w:spacing w:line="276" w:lineRule="auto"/>
        <w:ind w:left="357"/>
        <w:jc w:val="both"/>
        <w:rPr>
          <w:rFonts w:asciiTheme="minorHAnsi" w:hAnsiTheme="minorHAnsi" w:cstheme="minorHAnsi"/>
          <w:bCs/>
          <w:sz w:val="24"/>
          <w:szCs w:val="24"/>
        </w:rPr>
      </w:pPr>
      <w:r>
        <w:rPr>
          <w:rFonts w:asciiTheme="minorHAnsi" w:hAnsiTheme="minorHAnsi" w:cstheme="minorHAnsi"/>
          <w:bCs/>
          <w:sz w:val="24"/>
          <w:szCs w:val="24"/>
        </w:rPr>
        <w:t xml:space="preserve">A </w:t>
      </w:r>
      <w:r w:rsidR="005D78A0">
        <w:rPr>
          <w:rFonts w:asciiTheme="minorHAnsi" w:hAnsiTheme="minorHAnsi" w:cstheme="minorHAnsi"/>
          <w:bCs/>
          <w:sz w:val="24"/>
          <w:szCs w:val="24"/>
        </w:rPr>
        <w:t>H</w:t>
      </w:r>
      <w:r>
        <w:rPr>
          <w:rFonts w:asciiTheme="minorHAnsi" w:hAnsiTheme="minorHAnsi" w:cstheme="minorHAnsi"/>
          <w:bCs/>
          <w:sz w:val="24"/>
          <w:szCs w:val="24"/>
        </w:rPr>
        <w:t xml:space="preserve">RA member </w:t>
      </w:r>
      <w:r w:rsidR="005D78A0" w:rsidRPr="0088123F">
        <w:rPr>
          <w:rFonts w:asciiTheme="minorHAnsi" w:hAnsiTheme="minorHAnsi" w:cstheme="minorHAnsi"/>
          <w:bCs/>
          <w:sz w:val="24"/>
          <w:szCs w:val="24"/>
        </w:rPr>
        <w:t>attended the meeting to follow up on communications of recent weeks between himself</w:t>
      </w:r>
      <w:r w:rsidR="005D78A0">
        <w:rPr>
          <w:rFonts w:asciiTheme="minorHAnsi" w:hAnsiTheme="minorHAnsi" w:cstheme="minorHAnsi"/>
          <w:bCs/>
          <w:sz w:val="24"/>
          <w:szCs w:val="24"/>
        </w:rPr>
        <w:t xml:space="preserve"> and</w:t>
      </w:r>
      <w:r w:rsidR="005D78A0" w:rsidRPr="0088123F">
        <w:rPr>
          <w:rFonts w:asciiTheme="minorHAnsi" w:hAnsiTheme="minorHAnsi" w:cstheme="minorHAnsi"/>
          <w:bCs/>
          <w:sz w:val="24"/>
          <w:szCs w:val="24"/>
        </w:rPr>
        <w:t xml:space="preserve"> HRA </w:t>
      </w:r>
      <w:r w:rsidR="005D78A0">
        <w:rPr>
          <w:rFonts w:asciiTheme="minorHAnsi" w:hAnsiTheme="minorHAnsi" w:cstheme="minorHAnsi"/>
          <w:bCs/>
          <w:sz w:val="24"/>
          <w:szCs w:val="24"/>
        </w:rPr>
        <w:t xml:space="preserve">committee </w:t>
      </w:r>
      <w:r w:rsidR="005D78A0" w:rsidRPr="0088123F">
        <w:rPr>
          <w:rFonts w:asciiTheme="minorHAnsi" w:hAnsiTheme="minorHAnsi" w:cstheme="minorHAnsi"/>
          <w:bCs/>
          <w:sz w:val="24"/>
          <w:szCs w:val="24"/>
        </w:rPr>
        <w:t xml:space="preserve">over student </w:t>
      </w:r>
      <w:r>
        <w:rPr>
          <w:rFonts w:asciiTheme="minorHAnsi" w:hAnsiTheme="minorHAnsi" w:cstheme="minorHAnsi"/>
          <w:bCs/>
          <w:sz w:val="24"/>
          <w:szCs w:val="24"/>
        </w:rPr>
        <w:t>a</w:t>
      </w:r>
      <w:r w:rsidR="005D78A0" w:rsidRPr="0088123F">
        <w:rPr>
          <w:rFonts w:asciiTheme="minorHAnsi" w:hAnsiTheme="minorHAnsi" w:cstheme="minorHAnsi"/>
          <w:bCs/>
          <w:sz w:val="24"/>
          <w:szCs w:val="24"/>
        </w:rPr>
        <w:t>nti-social behaviour.</w:t>
      </w:r>
      <w:r w:rsidR="005D78A0">
        <w:rPr>
          <w:rFonts w:asciiTheme="minorHAnsi" w:hAnsiTheme="minorHAnsi" w:cstheme="minorHAnsi"/>
          <w:bCs/>
          <w:sz w:val="24"/>
          <w:szCs w:val="24"/>
        </w:rPr>
        <w:t xml:space="preserve"> </w:t>
      </w:r>
      <w:r w:rsidR="005D78A0" w:rsidRPr="0088123F">
        <w:rPr>
          <w:rFonts w:asciiTheme="minorHAnsi" w:hAnsiTheme="minorHAnsi" w:cstheme="minorHAnsi"/>
          <w:bCs/>
          <w:sz w:val="24"/>
          <w:szCs w:val="24"/>
        </w:rPr>
        <w:t xml:space="preserve">Jon Walsh </w:t>
      </w:r>
      <w:r w:rsidR="005D78A0">
        <w:rPr>
          <w:rFonts w:asciiTheme="minorHAnsi" w:hAnsiTheme="minorHAnsi" w:cstheme="minorHAnsi"/>
          <w:bCs/>
          <w:sz w:val="24"/>
          <w:szCs w:val="24"/>
        </w:rPr>
        <w:t>reported</w:t>
      </w:r>
      <w:r w:rsidR="005D78A0" w:rsidRPr="0088123F">
        <w:rPr>
          <w:rFonts w:asciiTheme="minorHAnsi" w:hAnsiTheme="minorHAnsi" w:cstheme="minorHAnsi"/>
          <w:bCs/>
          <w:sz w:val="24"/>
          <w:szCs w:val="24"/>
        </w:rPr>
        <w:t xml:space="preserve"> that resource, time and effort had been in place; a robust effort to support the community</w:t>
      </w:r>
      <w:r w:rsidR="005D78A0">
        <w:rPr>
          <w:rFonts w:asciiTheme="minorHAnsi" w:hAnsiTheme="minorHAnsi" w:cstheme="minorHAnsi"/>
          <w:bCs/>
          <w:sz w:val="24"/>
          <w:szCs w:val="24"/>
        </w:rPr>
        <w:t>; and that</w:t>
      </w:r>
      <w:r w:rsidR="005D78A0" w:rsidRPr="003241E4">
        <w:rPr>
          <w:rFonts w:asciiTheme="minorHAnsi" w:hAnsiTheme="minorHAnsi" w:cstheme="minorHAnsi"/>
          <w:bCs/>
          <w:sz w:val="24"/>
          <w:szCs w:val="24"/>
        </w:rPr>
        <w:t xml:space="preserve"> </w:t>
      </w:r>
      <w:r w:rsidR="005D78A0">
        <w:rPr>
          <w:rFonts w:asciiTheme="minorHAnsi" w:hAnsiTheme="minorHAnsi" w:cstheme="minorHAnsi"/>
          <w:bCs/>
          <w:sz w:val="24"/>
          <w:szCs w:val="24"/>
        </w:rPr>
        <w:t>t</w:t>
      </w:r>
      <w:r w:rsidR="005D78A0" w:rsidRPr="0088123F">
        <w:rPr>
          <w:rFonts w:asciiTheme="minorHAnsi" w:hAnsiTheme="minorHAnsi" w:cstheme="minorHAnsi"/>
          <w:bCs/>
          <w:sz w:val="24"/>
          <w:szCs w:val="24"/>
        </w:rPr>
        <w:t xml:space="preserve">he university does take disciplinary action.  </w:t>
      </w:r>
      <w:r>
        <w:rPr>
          <w:rFonts w:asciiTheme="minorHAnsi" w:hAnsiTheme="minorHAnsi" w:cstheme="minorHAnsi"/>
          <w:bCs/>
          <w:sz w:val="24"/>
          <w:szCs w:val="24"/>
        </w:rPr>
        <w:t>The member</w:t>
      </w:r>
      <w:r w:rsidR="005D78A0" w:rsidRPr="0088123F">
        <w:rPr>
          <w:rFonts w:asciiTheme="minorHAnsi" w:hAnsiTheme="minorHAnsi" w:cstheme="minorHAnsi"/>
          <w:bCs/>
          <w:sz w:val="24"/>
          <w:szCs w:val="24"/>
        </w:rPr>
        <w:t xml:space="preserve"> </w:t>
      </w:r>
      <w:r w:rsidR="005D78A0">
        <w:rPr>
          <w:rFonts w:asciiTheme="minorHAnsi" w:hAnsiTheme="minorHAnsi" w:cstheme="minorHAnsi"/>
          <w:bCs/>
          <w:sz w:val="24"/>
          <w:szCs w:val="24"/>
        </w:rPr>
        <w:t xml:space="preserve">acknowledged these efforts but </w:t>
      </w:r>
      <w:r w:rsidR="005D78A0" w:rsidRPr="0088123F">
        <w:rPr>
          <w:rFonts w:asciiTheme="minorHAnsi" w:hAnsiTheme="minorHAnsi" w:cstheme="minorHAnsi"/>
          <w:bCs/>
          <w:sz w:val="24"/>
          <w:szCs w:val="24"/>
        </w:rPr>
        <w:t xml:space="preserve">added that </w:t>
      </w:r>
      <w:r w:rsidR="005D78A0">
        <w:rPr>
          <w:rFonts w:asciiTheme="minorHAnsi" w:hAnsiTheme="minorHAnsi" w:cstheme="minorHAnsi"/>
          <w:bCs/>
          <w:sz w:val="24"/>
          <w:szCs w:val="24"/>
        </w:rPr>
        <w:t>while residents were happy to welcome students to their</w:t>
      </w:r>
      <w:r w:rsidR="005D78A0" w:rsidRPr="0088123F">
        <w:rPr>
          <w:rFonts w:asciiTheme="minorHAnsi" w:hAnsiTheme="minorHAnsi" w:cstheme="minorHAnsi"/>
          <w:bCs/>
          <w:sz w:val="24"/>
          <w:szCs w:val="24"/>
        </w:rPr>
        <w:t xml:space="preserve"> community, some issues arose time and again.  He </w:t>
      </w:r>
      <w:r w:rsidR="005D78A0">
        <w:rPr>
          <w:rFonts w:asciiTheme="minorHAnsi" w:hAnsiTheme="minorHAnsi" w:cstheme="minorHAnsi"/>
          <w:bCs/>
          <w:sz w:val="24"/>
          <w:szCs w:val="24"/>
        </w:rPr>
        <w:t>wanted to encourage</w:t>
      </w:r>
      <w:r w:rsidR="005D78A0" w:rsidRPr="0088123F">
        <w:rPr>
          <w:rFonts w:asciiTheme="minorHAnsi" w:hAnsiTheme="minorHAnsi" w:cstheme="minorHAnsi"/>
          <w:bCs/>
          <w:sz w:val="24"/>
          <w:szCs w:val="24"/>
        </w:rPr>
        <w:t xml:space="preserve"> the university </w:t>
      </w:r>
      <w:r w:rsidR="005D78A0">
        <w:rPr>
          <w:rFonts w:asciiTheme="minorHAnsi" w:hAnsiTheme="minorHAnsi" w:cstheme="minorHAnsi"/>
          <w:bCs/>
          <w:sz w:val="24"/>
          <w:szCs w:val="24"/>
        </w:rPr>
        <w:t>to be more</w:t>
      </w:r>
      <w:r w:rsidR="005D78A0" w:rsidRPr="0088123F">
        <w:rPr>
          <w:rFonts w:asciiTheme="minorHAnsi" w:hAnsiTheme="minorHAnsi" w:cstheme="minorHAnsi"/>
          <w:bCs/>
          <w:sz w:val="24"/>
          <w:szCs w:val="24"/>
        </w:rPr>
        <w:t xml:space="preserve"> pro-active </w:t>
      </w:r>
      <w:r w:rsidR="005D78A0">
        <w:rPr>
          <w:rFonts w:asciiTheme="minorHAnsi" w:hAnsiTheme="minorHAnsi" w:cstheme="minorHAnsi"/>
          <w:bCs/>
          <w:sz w:val="24"/>
          <w:szCs w:val="24"/>
        </w:rPr>
        <w:t>in this respect</w:t>
      </w:r>
      <w:r w:rsidR="005D78A0" w:rsidRPr="0088123F">
        <w:rPr>
          <w:rFonts w:asciiTheme="minorHAnsi" w:hAnsiTheme="minorHAnsi" w:cstheme="minorHAnsi"/>
          <w:bCs/>
          <w:sz w:val="24"/>
          <w:szCs w:val="24"/>
        </w:rPr>
        <w:t xml:space="preserve">. </w:t>
      </w:r>
    </w:p>
    <w:p w14:paraId="4C50EFAB" w14:textId="77777777" w:rsidR="005D78A0" w:rsidRDefault="005D78A0" w:rsidP="00AA1E31">
      <w:pPr>
        <w:spacing w:line="276" w:lineRule="auto"/>
        <w:ind w:left="357"/>
        <w:jc w:val="both"/>
        <w:rPr>
          <w:rFonts w:asciiTheme="minorHAnsi" w:hAnsiTheme="minorHAnsi" w:cstheme="minorHAnsi"/>
          <w:bCs/>
          <w:sz w:val="24"/>
          <w:szCs w:val="24"/>
        </w:rPr>
      </w:pPr>
    </w:p>
    <w:p w14:paraId="657F843A" w14:textId="25C80253" w:rsidR="005D78A0" w:rsidRPr="0088123F" w:rsidRDefault="00685AAA" w:rsidP="005D78A0">
      <w:pPr>
        <w:spacing w:line="276" w:lineRule="auto"/>
        <w:ind w:left="357"/>
        <w:jc w:val="both"/>
        <w:rPr>
          <w:rFonts w:asciiTheme="minorHAnsi" w:hAnsiTheme="minorHAnsi" w:cstheme="minorHAnsi"/>
          <w:bCs/>
          <w:sz w:val="24"/>
          <w:szCs w:val="24"/>
        </w:rPr>
      </w:pPr>
      <w:r>
        <w:rPr>
          <w:rFonts w:asciiTheme="minorHAnsi" w:hAnsiTheme="minorHAnsi" w:cstheme="minorHAnsi"/>
          <w:bCs/>
          <w:sz w:val="24"/>
          <w:szCs w:val="24"/>
        </w:rPr>
        <w:t>He</w:t>
      </w:r>
      <w:r w:rsidR="005D78A0" w:rsidRPr="0088123F">
        <w:rPr>
          <w:rFonts w:asciiTheme="minorHAnsi" w:hAnsiTheme="minorHAnsi" w:cstheme="minorHAnsi"/>
          <w:bCs/>
          <w:sz w:val="24"/>
          <w:szCs w:val="24"/>
        </w:rPr>
        <w:t xml:space="preserve"> commented that it seemed </w:t>
      </w:r>
      <w:r w:rsidR="005D78A0">
        <w:rPr>
          <w:rFonts w:asciiTheme="minorHAnsi" w:hAnsiTheme="minorHAnsi" w:cstheme="minorHAnsi"/>
          <w:bCs/>
          <w:sz w:val="24"/>
          <w:szCs w:val="24"/>
        </w:rPr>
        <w:t>that</w:t>
      </w:r>
      <w:r w:rsidR="005D78A0" w:rsidRPr="0088123F">
        <w:rPr>
          <w:rFonts w:asciiTheme="minorHAnsi" w:hAnsiTheme="minorHAnsi" w:cstheme="minorHAnsi"/>
          <w:bCs/>
          <w:sz w:val="24"/>
          <w:szCs w:val="24"/>
        </w:rPr>
        <w:t xml:space="preserve"> it was always the established residents who had to do all the work and </w:t>
      </w:r>
      <w:proofErr w:type="gramStart"/>
      <w:r w:rsidR="005D78A0" w:rsidRPr="0088123F">
        <w:rPr>
          <w:rFonts w:asciiTheme="minorHAnsi" w:hAnsiTheme="minorHAnsi" w:cstheme="minorHAnsi"/>
          <w:bCs/>
          <w:sz w:val="24"/>
          <w:szCs w:val="24"/>
        </w:rPr>
        <w:t>reporting</w:t>
      </w:r>
      <w:r w:rsidR="005D78A0">
        <w:rPr>
          <w:rFonts w:asciiTheme="minorHAnsi" w:hAnsiTheme="minorHAnsi" w:cstheme="minorHAnsi"/>
          <w:bCs/>
          <w:sz w:val="24"/>
          <w:szCs w:val="24"/>
        </w:rPr>
        <w:t>,</w:t>
      </w:r>
      <w:proofErr w:type="gramEnd"/>
      <w:r w:rsidR="005D78A0">
        <w:rPr>
          <w:rFonts w:asciiTheme="minorHAnsi" w:hAnsiTheme="minorHAnsi" w:cstheme="minorHAnsi"/>
          <w:bCs/>
          <w:sz w:val="24"/>
          <w:szCs w:val="24"/>
        </w:rPr>
        <w:t xml:space="preserve"> and he suggested that a collaborative approach between the University, the Students’ Union, the HRA and landlords might be the way forward</w:t>
      </w:r>
      <w:r w:rsidR="005D78A0" w:rsidRPr="0088123F">
        <w:rPr>
          <w:rFonts w:asciiTheme="minorHAnsi" w:hAnsiTheme="minorHAnsi" w:cstheme="minorHAnsi"/>
          <w:bCs/>
          <w:sz w:val="24"/>
          <w:szCs w:val="24"/>
        </w:rPr>
        <w:t xml:space="preserve">.  </w:t>
      </w:r>
    </w:p>
    <w:p w14:paraId="2E470ECE" w14:textId="08277F5D" w:rsidR="009C668E" w:rsidRDefault="009C668E" w:rsidP="00B1714F">
      <w:pPr>
        <w:spacing w:line="276" w:lineRule="auto"/>
        <w:ind w:left="357"/>
        <w:jc w:val="both"/>
        <w:rPr>
          <w:rFonts w:asciiTheme="minorHAnsi" w:hAnsiTheme="minorHAnsi" w:cstheme="minorHAnsi"/>
          <w:bCs/>
          <w:sz w:val="24"/>
          <w:szCs w:val="24"/>
        </w:rPr>
      </w:pPr>
    </w:p>
    <w:p w14:paraId="37F29311" w14:textId="77777777" w:rsidR="005D78A0" w:rsidRPr="0088123F" w:rsidRDefault="005D78A0" w:rsidP="005D78A0">
      <w:pPr>
        <w:spacing w:line="276" w:lineRule="auto"/>
        <w:ind w:left="357"/>
        <w:jc w:val="both"/>
        <w:rPr>
          <w:rFonts w:asciiTheme="minorHAnsi" w:hAnsiTheme="minorHAnsi" w:cstheme="minorHAnsi"/>
          <w:bCs/>
          <w:sz w:val="24"/>
          <w:szCs w:val="24"/>
        </w:rPr>
      </w:pPr>
      <w:r w:rsidRPr="0088123F">
        <w:rPr>
          <w:rFonts w:asciiTheme="minorHAnsi" w:hAnsiTheme="minorHAnsi" w:cstheme="minorHAnsi"/>
          <w:bCs/>
          <w:sz w:val="24"/>
          <w:szCs w:val="24"/>
        </w:rPr>
        <w:t>The HonSec is to contact the SCC HMO Team about Landlord’s responsibilities for the anti-social behaviour of student tenants (Action: HonSec)</w:t>
      </w:r>
    </w:p>
    <w:p w14:paraId="7000BA21" w14:textId="77777777" w:rsidR="005D78A0" w:rsidRPr="0088123F" w:rsidRDefault="005D78A0" w:rsidP="005D78A0">
      <w:pPr>
        <w:spacing w:line="276" w:lineRule="auto"/>
        <w:ind w:left="357"/>
        <w:jc w:val="both"/>
        <w:rPr>
          <w:rFonts w:asciiTheme="minorHAnsi" w:hAnsiTheme="minorHAnsi" w:cstheme="minorHAnsi"/>
          <w:bCs/>
          <w:sz w:val="24"/>
          <w:szCs w:val="24"/>
        </w:rPr>
      </w:pPr>
    </w:p>
    <w:p w14:paraId="66F184B7" w14:textId="7A1D5F8B" w:rsidR="005D78A0" w:rsidRPr="0088123F" w:rsidRDefault="00685AAA" w:rsidP="005D78A0">
      <w:pPr>
        <w:spacing w:line="276" w:lineRule="auto"/>
        <w:ind w:left="357"/>
        <w:jc w:val="both"/>
        <w:rPr>
          <w:rFonts w:asciiTheme="minorHAnsi" w:hAnsiTheme="minorHAnsi" w:cstheme="minorHAnsi"/>
          <w:bCs/>
          <w:sz w:val="24"/>
          <w:szCs w:val="24"/>
        </w:rPr>
      </w:pPr>
      <w:r>
        <w:rPr>
          <w:rFonts w:asciiTheme="minorHAnsi" w:hAnsiTheme="minorHAnsi" w:cstheme="minorHAnsi"/>
          <w:bCs/>
          <w:sz w:val="24"/>
          <w:szCs w:val="24"/>
        </w:rPr>
        <w:t>The HRA member</w:t>
      </w:r>
      <w:r w:rsidR="005D78A0" w:rsidRPr="0088123F">
        <w:rPr>
          <w:rFonts w:asciiTheme="minorHAnsi" w:hAnsiTheme="minorHAnsi" w:cstheme="minorHAnsi"/>
          <w:bCs/>
          <w:sz w:val="24"/>
          <w:szCs w:val="24"/>
        </w:rPr>
        <w:t xml:space="preserve"> welcomed the opportunity to meet Jon Walsh</w:t>
      </w:r>
      <w:r w:rsidR="005D78A0">
        <w:rPr>
          <w:rFonts w:asciiTheme="minorHAnsi" w:hAnsiTheme="minorHAnsi" w:cstheme="minorHAnsi"/>
          <w:bCs/>
          <w:sz w:val="24"/>
          <w:szCs w:val="24"/>
        </w:rPr>
        <w:t xml:space="preserve"> and discuss possible future courses of action with him</w:t>
      </w:r>
      <w:r w:rsidR="005D78A0" w:rsidRPr="0088123F">
        <w:rPr>
          <w:rFonts w:asciiTheme="minorHAnsi" w:hAnsiTheme="minorHAnsi" w:cstheme="minorHAnsi"/>
          <w:bCs/>
          <w:sz w:val="24"/>
          <w:szCs w:val="24"/>
        </w:rPr>
        <w:t>.</w:t>
      </w:r>
    </w:p>
    <w:p w14:paraId="2CA996CC" w14:textId="77777777" w:rsidR="00B056ED" w:rsidRPr="0088123F" w:rsidRDefault="00B056ED" w:rsidP="009C668E">
      <w:pPr>
        <w:spacing w:line="276" w:lineRule="auto"/>
        <w:rPr>
          <w:rFonts w:asciiTheme="minorHAnsi" w:hAnsiTheme="minorHAnsi" w:cstheme="minorHAnsi"/>
          <w:b/>
          <w:kern w:val="0"/>
          <w:sz w:val="24"/>
          <w:szCs w:val="24"/>
          <w:lang w:eastAsia="en-US"/>
        </w:rPr>
      </w:pPr>
    </w:p>
    <w:p w14:paraId="045C2D94" w14:textId="20DE2F2A" w:rsidR="004F6300" w:rsidRPr="0088123F" w:rsidRDefault="00B056ED" w:rsidP="00452DA5">
      <w:pPr>
        <w:pStyle w:val="ListParagraph"/>
        <w:numPr>
          <w:ilvl w:val="0"/>
          <w:numId w:val="5"/>
        </w:numPr>
        <w:spacing w:line="276" w:lineRule="auto"/>
        <w:rPr>
          <w:rFonts w:asciiTheme="minorHAnsi" w:hAnsiTheme="minorHAnsi" w:cstheme="minorHAnsi"/>
          <w:b/>
          <w:kern w:val="0"/>
          <w:sz w:val="24"/>
          <w:szCs w:val="24"/>
          <w:lang w:eastAsia="en-US"/>
        </w:rPr>
      </w:pPr>
      <w:r w:rsidRPr="0088123F">
        <w:rPr>
          <w:rFonts w:asciiTheme="minorHAnsi" w:hAnsiTheme="minorHAnsi" w:cstheme="minorHAnsi"/>
          <w:b/>
          <w:kern w:val="0"/>
          <w:sz w:val="24"/>
          <w:szCs w:val="24"/>
          <w:lang w:eastAsia="en-US"/>
        </w:rPr>
        <w:t>R</w:t>
      </w:r>
      <w:r w:rsidR="00962C36" w:rsidRPr="0088123F">
        <w:rPr>
          <w:rFonts w:asciiTheme="minorHAnsi" w:hAnsiTheme="minorHAnsi" w:cstheme="minorHAnsi"/>
          <w:b/>
          <w:kern w:val="0"/>
          <w:sz w:val="24"/>
          <w:szCs w:val="24"/>
          <w:lang w:eastAsia="en-US"/>
        </w:rPr>
        <w:t>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F478F" w:rsidRPr="0088123F" w14:paraId="4D006C13" w14:textId="77777777" w:rsidTr="00465D1D">
        <w:tc>
          <w:tcPr>
            <w:tcW w:w="9639" w:type="dxa"/>
          </w:tcPr>
          <w:p w14:paraId="130CEDE5" w14:textId="77777777" w:rsidR="005F478F" w:rsidRPr="0088123F" w:rsidRDefault="005F478F" w:rsidP="00465D1D">
            <w:pPr>
              <w:pStyle w:val="ListParagraph"/>
              <w:numPr>
                <w:ilvl w:val="1"/>
                <w:numId w:val="5"/>
              </w:numPr>
              <w:spacing w:line="276" w:lineRule="auto"/>
              <w:rPr>
                <w:rFonts w:asciiTheme="minorHAnsi" w:hAnsiTheme="minorHAnsi" w:cstheme="minorHAnsi"/>
                <w:sz w:val="24"/>
                <w:szCs w:val="24"/>
              </w:rPr>
            </w:pPr>
            <w:r w:rsidRPr="0088123F">
              <w:rPr>
                <w:rFonts w:asciiTheme="minorHAnsi" w:hAnsiTheme="minorHAnsi" w:cstheme="minorHAnsi"/>
                <w:sz w:val="24"/>
                <w:szCs w:val="24"/>
              </w:rPr>
              <w:t xml:space="preserve">Finance: Changing Bank proposal; insurance </w:t>
            </w:r>
            <w:r w:rsidRPr="0088123F">
              <w:rPr>
                <w:rFonts w:asciiTheme="minorHAnsi" w:hAnsiTheme="minorHAnsi" w:cstheme="minorHAnsi"/>
                <w:i/>
                <w:iCs/>
                <w:sz w:val="24"/>
                <w:szCs w:val="24"/>
              </w:rPr>
              <w:t>(MB)</w:t>
            </w:r>
            <w:r w:rsidRPr="0088123F">
              <w:rPr>
                <w:rFonts w:asciiTheme="minorHAnsi" w:hAnsiTheme="minorHAnsi" w:cstheme="minorHAnsi"/>
                <w:sz w:val="24"/>
                <w:szCs w:val="24"/>
              </w:rPr>
              <w:t xml:space="preserve">: volunteering </w:t>
            </w:r>
          </w:p>
          <w:p w14:paraId="6F781F57" w14:textId="77777777" w:rsidR="00452DA5" w:rsidRPr="0088123F" w:rsidRDefault="00452DA5" w:rsidP="00465D1D">
            <w:pPr>
              <w:pStyle w:val="NormalWeb"/>
              <w:shd w:val="clear" w:color="auto" w:fill="FFFFFF"/>
              <w:spacing w:before="0" w:beforeAutospacing="0" w:after="0" w:afterAutospacing="0" w:line="276" w:lineRule="auto"/>
              <w:ind w:left="720"/>
              <w:rPr>
                <w:rFonts w:asciiTheme="minorHAnsi" w:hAnsiTheme="minorHAnsi" w:cstheme="minorHAnsi"/>
                <w:color w:val="222222"/>
                <w:sz w:val="10"/>
                <w:szCs w:val="10"/>
              </w:rPr>
            </w:pPr>
          </w:p>
          <w:p w14:paraId="332B9BF4" w14:textId="53E74E42" w:rsidR="007B22E9" w:rsidRPr="0088123F" w:rsidRDefault="005F478F" w:rsidP="00465D1D">
            <w:pPr>
              <w:pStyle w:val="NormalWeb"/>
              <w:shd w:val="clear" w:color="auto" w:fill="FFFFFF"/>
              <w:spacing w:before="0" w:beforeAutospacing="0" w:after="0" w:afterAutospacing="0" w:line="276" w:lineRule="auto"/>
              <w:ind w:left="720"/>
              <w:rPr>
                <w:rFonts w:asciiTheme="minorHAnsi" w:hAnsiTheme="minorHAnsi" w:cstheme="minorHAnsi"/>
                <w:color w:val="222222"/>
              </w:rPr>
            </w:pPr>
            <w:r w:rsidRPr="0088123F">
              <w:rPr>
                <w:rFonts w:asciiTheme="minorHAnsi" w:hAnsiTheme="minorHAnsi" w:cstheme="minorHAnsi"/>
                <w:color w:val="222222"/>
              </w:rPr>
              <w:t>There have been no significant changes in the financial position of HRA</w:t>
            </w:r>
            <w:r w:rsidR="007B22E9" w:rsidRPr="0088123F">
              <w:rPr>
                <w:rFonts w:asciiTheme="minorHAnsi" w:hAnsiTheme="minorHAnsi" w:cstheme="minorHAnsi"/>
                <w:color w:val="222222"/>
              </w:rPr>
              <w:t>.  The plan is to move our account to a Community Directplus Current Account with the Co-operative Bank -</w:t>
            </w:r>
            <w:r w:rsidR="00685AAA">
              <w:rPr>
                <w:rFonts w:asciiTheme="minorHAnsi" w:hAnsiTheme="minorHAnsi" w:cstheme="minorHAnsi"/>
                <w:color w:val="222222"/>
              </w:rPr>
              <w:t xml:space="preserve"> </w:t>
            </w:r>
            <w:r w:rsidR="007B22E9" w:rsidRPr="0088123F">
              <w:rPr>
                <w:rFonts w:asciiTheme="minorHAnsi" w:hAnsiTheme="minorHAnsi" w:cstheme="minorHAnsi"/>
                <w:color w:val="222222"/>
              </w:rPr>
              <w:t>this will allow us to do on-line banking and have more immediate access to balances etc. There would be no need to change the current way that we collect membership subscriptions unless this was seen as an advantage</w:t>
            </w:r>
            <w:r w:rsidR="002944FB" w:rsidRPr="0088123F">
              <w:rPr>
                <w:rFonts w:asciiTheme="minorHAnsi" w:hAnsiTheme="minorHAnsi" w:cstheme="minorHAnsi"/>
                <w:color w:val="222222"/>
              </w:rPr>
              <w:t xml:space="preserve"> for some members or the payment of expenses</w:t>
            </w:r>
            <w:r w:rsidR="007B22E9" w:rsidRPr="0088123F">
              <w:rPr>
                <w:rFonts w:asciiTheme="minorHAnsi" w:hAnsiTheme="minorHAnsi" w:cstheme="minorHAnsi"/>
                <w:color w:val="222222"/>
              </w:rPr>
              <w:t>.</w:t>
            </w:r>
          </w:p>
          <w:p w14:paraId="09D7C0C2" w14:textId="77777777" w:rsidR="007B22E9" w:rsidRPr="0088123F" w:rsidRDefault="007B22E9" w:rsidP="00465D1D">
            <w:pPr>
              <w:pStyle w:val="NormalWeb"/>
              <w:shd w:val="clear" w:color="auto" w:fill="FFFFFF"/>
              <w:spacing w:before="0" w:beforeAutospacing="0" w:after="0" w:afterAutospacing="0" w:line="276" w:lineRule="auto"/>
              <w:ind w:left="720"/>
              <w:rPr>
                <w:rFonts w:asciiTheme="minorHAnsi" w:hAnsiTheme="minorHAnsi" w:cstheme="minorHAnsi"/>
                <w:color w:val="222222"/>
              </w:rPr>
            </w:pPr>
          </w:p>
          <w:p w14:paraId="4A508BD3" w14:textId="3175BA71" w:rsidR="002944FB" w:rsidRPr="0088123F" w:rsidRDefault="007B22E9" w:rsidP="00465D1D">
            <w:pPr>
              <w:pStyle w:val="NormalWeb"/>
              <w:shd w:val="clear" w:color="auto" w:fill="FFFFFF"/>
              <w:spacing w:before="0" w:beforeAutospacing="0" w:after="0" w:afterAutospacing="0" w:line="276" w:lineRule="auto"/>
              <w:ind w:left="720"/>
              <w:rPr>
                <w:rFonts w:asciiTheme="minorHAnsi" w:hAnsiTheme="minorHAnsi" w:cstheme="minorHAnsi"/>
                <w:color w:val="222222"/>
              </w:rPr>
            </w:pPr>
            <w:r w:rsidRPr="0088123F">
              <w:rPr>
                <w:rFonts w:asciiTheme="minorHAnsi" w:hAnsiTheme="minorHAnsi" w:cstheme="minorHAnsi"/>
                <w:color w:val="222222"/>
              </w:rPr>
              <w:t>Martin is liaising with Mark Batchelor (HRA Accountant) about his views</w:t>
            </w:r>
            <w:r w:rsidR="002944FB" w:rsidRPr="0088123F">
              <w:rPr>
                <w:rFonts w:asciiTheme="minorHAnsi" w:hAnsiTheme="minorHAnsi" w:cstheme="minorHAnsi"/>
                <w:color w:val="222222"/>
              </w:rPr>
              <w:t xml:space="preserve"> on the change of accounts and </w:t>
            </w:r>
            <w:r w:rsidRPr="0088123F">
              <w:rPr>
                <w:rFonts w:asciiTheme="minorHAnsi" w:hAnsiTheme="minorHAnsi" w:cstheme="minorHAnsi"/>
                <w:color w:val="222222"/>
              </w:rPr>
              <w:t xml:space="preserve">the transfer of bank details such as monthly statements </w:t>
            </w:r>
            <w:r w:rsidR="00452DA5" w:rsidRPr="0088123F">
              <w:rPr>
                <w:rFonts w:asciiTheme="minorHAnsi" w:hAnsiTheme="minorHAnsi" w:cstheme="minorHAnsi"/>
                <w:color w:val="222222"/>
              </w:rPr>
              <w:t>to Martin</w:t>
            </w:r>
            <w:r w:rsidR="00685AAA">
              <w:rPr>
                <w:rFonts w:asciiTheme="minorHAnsi" w:hAnsiTheme="minorHAnsi" w:cstheme="minorHAnsi"/>
                <w:color w:val="222222"/>
              </w:rPr>
              <w:t>,</w:t>
            </w:r>
            <w:r w:rsidR="00452DA5" w:rsidRPr="0088123F">
              <w:rPr>
                <w:rFonts w:asciiTheme="minorHAnsi" w:hAnsiTheme="minorHAnsi" w:cstheme="minorHAnsi"/>
                <w:color w:val="222222"/>
              </w:rPr>
              <w:t xml:space="preserve"> </w:t>
            </w:r>
            <w:r w:rsidRPr="0088123F">
              <w:rPr>
                <w:rFonts w:asciiTheme="minorHAnsi" w:hAnsiTheme="minorHAnsi" w:cstheme="minorHAnsi"/>
                <w:color w:val="222222"/>
              </w:rPr>
              <w:t>but ha</w:t>
            </w:r>
            <w:r w:rsidR="002944FB" w:rsidRPr="0088123F">
              <w:rPr>
                <w:rFonts w:asciiTheme="minorHAnsi" w:hAnsiTheme="minorHAnsi" w:cstheme="minorHAnsi"/>
                <w:color w:val="222222"/>
              </w:rPr>
              <w:t>s</w:t>
            </w:r>
            <w:r w:rsidRPr="0088123F">
              <w:rPr>
                <w:rFonts w:asciiTheme="minorHAnsi" w:hAnsiTheme="minorHAnsi" w:cstheme="minorHAnsi"/>
                <w:color w:val="222222"/>
              </w:rPr>
              <w:t xml:space="preserve"> not </w:t>
            </w:r>
            <w:r w:rsidR="002944FB" w:rsidRPr="0088123F">
              <w:rPr>
                <w:rFonts w:asciiTheme="minorHAnsi" w:hAnsiTheme="minorHAnsi" w:cstheme="minorHAnsi"/>
                <w:color w:val="222222"/>
              </w:rPr>
              <w:t xml:space="preserve">yet </w:t>
            </w:r>
            <w:r w:rsidRPr="0088123F">
              <w:rPr>
                <w:rFonts w:asciiTheme="minorHAnsi" w:hAnsiTheme="minorHAnsi" w:cstheme="minorHAnsi"/>
                <w:color w:val="222222"/>
              </w:rPr>
              <w:t>had a reply.  HRA’s end of financial year is December 31</w:t>
            </w:r>
            <w:r w:rsidRPr="0088123F">
              <w:rPr>
                <w:rFonts w:asciiTheme="minorHAnsi" w:hAnsiTheme="minorHAnsi" w:cstheme="minorHAnsi"/>
                <w:color w:val="222222"/>
                <w:vertAlign w:val="superscript"/>
              </w:rPr>
              <w:t>st</w:t>
            </w:r>
            <w:r w:rsidRPr="0088123F">
              <w:rPr>
                <w:rFonts w:asciiTheme="minorHAnsi" w:hAnsiTheme="minorHAnsi" w:cstheme="minorHAnsi"/>
                <w:color w:val="222222"/>
              </w:rPr>
              <w:t xml:space="preserve">.  After this time a full set of accounts will be prepared in readiness for the AGM.  </w:t>
            </w:r>
          </w:p>
          <w:p w14:paraId="3F5D7CA3" w14:textId="77777777" w:rsidR="002944FB" w:rsidRPr="0088123F" w:rsidRDefault="002944FB" w:rsidP="00465D1D">
            <w:pPr>
              <w:pStyle w:val="NormalWeb"/>
              <w:shd w:val="clear" w:color="auto" w:fill="FFFFFF"/>
              <w:spacing w:before="0" w:beforeAutospacing="0" w:after="0" w:afterAutospacing="0" w:line="276" w:lineRule="auto"/>
              <w:ind w:left="720"/>
              <w:rPr>
                <w:rFonts w:asciiTheme="minorHAnsi" w:hAnsiTheme="minorHAnsi" w:cstheme="minorHAnsi"/>
                <w:color w:val="222222"/>
              </w:rPr>
            </w:pPr>
          </w:p>
          <w:p w14:paraId="45E915EF" w14:textId="1A0DB5EF" w:rsidR="009C668E" w:rsidRDefault="009C668E" w:rsidP="00452DA5">
            <w:pPr>
              <w:pStyle w:val="NormalWeb"/>
              <w:shd w:val="clear" w:color="auto" w:fill="FFFFFF"/>
              <w:spacing w:before="0" w:beforeAutospacing="0" w:after="0" w:afterAutospacing="0" w:line="276" w:lineRule="auto"/>
              <w:ind w:left="720"/>
              <w:rPr>
                <w:rFonts w:asciiTheme="minorHAnsi" w:hAnsiTheme="minorHAnsi" w:cstheme="minorHAnsi"/>
                <w:color w:val="222222"/>
              </w:rPr>
            </w:pPr>
            <w:r w:rsidRPr="0088123F">
              <w:rPr>
                <w:rFonts w:asciiTheme="minorHAnsi" w:hAnsiTheme="minorHAnsi" w:cstheme="minorHAnsi"/>
                <w:color w:val="222222"/>
              </w:rPr>
              <w:t>The HRA Public liability insurance had been expensive this year but was necessary to cover any HRA events and volunteering which includes activities such as delivering Newsletters and CommonSense.  Best value insurance is to be researched before November 2020.</w:t>
            </w:r>
          </w:p>
          <w:p w14:paraId="1B0955B6" w14:textId="77777777" w:rsidR="006709FC" w:rsidRPr="0088123F" w:rsidRDefault="006709FC" w:rsidP="00452DA5">
            <w:pPr>
              <w:pStyle w:val="NormalWeb"/>
              <w:shd w:val="clear" w:color="auto" w:fill="FFFFFF"/>
              <w:spacing w:before="0" w:beforeAutospacing="0" w:after="0" w:afterAutospacing="0" w:line="276" w:lineRule="auto"/>
              <w:ind w:left="720"/>
              <w:rPr>
                <w:rFonts w:asciiTheme="minorHAnsi" w:hAnsiTheme="minorHAnsi" w:cstheme="minorHAnsi"/>
                <w:color w:val="222222"/>
              </w:rPr>
            </w:pPr>
          </w:p>
          <w:p w14:paraId="28793559" w14:textId="28AE686E" w:rsidR="009C668E" w:rsidRPr="0088123F" w:rsidRDefault="009C668E" w:rsidP="00452DA5">
            <w:pPr>
              <w:pStyle w:val="NormalWeb"/>
              <w:shd w:val="clear" w:color="auto" w:fill="FFFFFF"/>
              <w:spacing w:before="0" w:beforeAutospacing="0" w:after="0" w:afterAutospacing="0" w:line="276" w:lineRule="auto"/>
              <w:ind w:left="720"/>
              <w:rPr>
                <w:rFonts w:asciiTheme="minorHAnsi" w:hAnsiTheme="minorHAnsi" w:cstheme="minorHAnsi"/>
                <w:color w:val="222222"/>
              </w:rPr>
            </w:pPr>
          </w:p>
        </w:tc>
      </w:tr>
      <w:tr w:rsidR="005F478F" w:rsidRPr="0088123F" w14:paraId="1FDAC3DC" w14:textId="77777777" w:rsidTr="00465D1D">
        <w:tc>
          <w:tcPr>
            <w:tcW w:w="9639" w:type="dxa"/>
          </w:tcPr>
          <w:p w14:paraId="641417FB" w14:textId="77777777" w:rsidR="005F478F" w:rsidRPr="0088123F" w:rsidRDefault="005F478F" w:rsidP="00452DA5">
            <w:pPr>
              <w:pStyle w:val="ListParagraph"/>
              <w:numPr>
                <w:ilvl w:val="1"/>
                <w:numId w:val="5"/>
              </w:numPr>
              <w:spacing w:line="276" w:lineRule="auto"/>
              <w:rPr>
                <w:rFonts w:asciiTheme="minorHAnsi" w:hAnsiTheme="minorHAnsi" w:cstheme="minorHAnsi"/>
                <w:sz w:val="24"/>
                <w:szCs w:val="24"/>
              </w:rPr>
            </w:pPr>
            <w:r w:rsidRPr="0088123F">
              <w:rPr>
                <w:rFonts w:asciiTheme="minorHAnsi" w:hAnsiTheme="minorHAnsi" w:cstheme="minorHAnsi"/>
                <w:sz w:val="24"/>
                <w:szCs w:val="24"/>
              </w:rPr>
              <w:lastRenderedPageBreak/>
              <w:t xml:space="preserve">Membership </w:t>
            </w:r>
            <w:r w:rsidRPr="0088123F">
              <w:rPr>
                <w:rFonts w:asciiTheme="minorHAnsi" w:hAnsiTheme="minorHAnsi" w:cstheme="minorHAnsi"/>
                <w:i/>
                <w:iCs/>
                <w:sz w:val="24"/>
                <w:szCs w:val="24"/>
              </w:rPr>
              <w:t>(NM)</w:t>
            </w:r>
          </w:p>
          <w:p w14:paraId="1495318B" w14:textId="77777777" w:rsidR="009C668E" w:rsidRPr="0088123F" w:rsidRDefault="009C668E" w:rsidP="009C668E">
            <w:pPr>
              <w:spacing w:line="276" w:lineRule="auto"/>
              <w:ind w:left="720"/>
              <w:rPr>
                <w:rFonts w:asciiTheme="minorHAnsi" w:hAnsiTheme="minorHAnsi" w:cstheme="minorHAnsi"/>
                <w:sz w:val="24"/>
                <w:szCs w:val="24"/>
              </w:rPr>
            </w:pPr>
            <w:r w:rsidRPr="0088123F">
              <w:rPr>
                <w:rFonts w:asciiTheme="minorHAnsi" w:hAnsiTheme="minorHAnsi" w:cstheme="minorHAnsi"/>
                <w:sz w:val="24"/>
                <w:szCs w:val="24"/>
              </w:rPr>
              <w:t>Nicolla Martin reported membership figures as follows:</w:t>
            </w:r>
          </w:p>
          <w:p w14:paraId="79C2E141" w14:textId="00CB5B85" w:rsidR="009C668E" w:rsidRPr="0088123F" w:rsidRDefault="009C668E" w:rsidP="009C668E">
            <w:pPr>
              <w:spacing w:line="276" w:lineRule="auto"/>
              <w:ind w:left="720"/>
              <w:rPr>
                <w:rFonts w:asciiTheme="minorHAnsi" w:hAnsiTheme="minorHAnsi" w:cstheme="minorHAnsi"/>
                <w:sz w:val="24"/>
                <w:szCs w:val="24"/>
              </w:rPr>
            </w:pPr>
            <w:r w:rsidRPr="0088123F">
              <w:rPr>
                <w:rFonts w:asciiTheme="minorHAnsi" w:hAnsiTheme="minorHAnsi" w:cstheme="minorHAnsi"/>
                <w:sz w:val="24"/>
                <w:szCs w:val="24"/>
              </w:rPr>
              <w:t xml:space="preserve">Data Base = 498; Paid up = 432; Rolling = 412.  The Newsletter had brought in at least 6 new members.  Recent HRA involvement with residents had brought in 3 members (new </w:t>
            </w:r>
            <w:r w:rsidR="005D78A0">
              <w:rPr>
                <w:rFonts w:asciiTheme="minorHAnsi" w:hAnsiTheme="minorHAnsi" w:cstheme="minorHAnsi"/>
                <w:sz w:val="24"/>
                <w:szCs w:val="24"/>
              </w:rPr>
              <w:t>and</w:t>
            </w:r>
            <w:r w:rsidRPr="0088123F">
              <w:rPr>
                <w:rFonts w:asciiTheme="minorHAnsi" w:hAnsiTheme="minorHAnsi" w:cstheme="minorHAnsi"/>
                <w:sz w:val="24"/>
                <w:szCs w:val="24"/>
              </w:rPr>
              <w:t xml:space="preserve"> lapsed)</w:t>
            </w:r>
          </w:p>
          <w:p w14:paraId="243EFF74" w14:textId="576C88A4" w:rsidR="009C668E" w:rsidRPr="0088123F" w:rsidRDefault="009C668E" w:rsidP="009C668E">
            <w:pPr>
              <w:spacing w:line="276" w:lineRule="auto"/>
              <w:ind w:left="720"/>
              <w:rPr>
                <w:rFonts w:asciiTheme="minorHAnsi" w:hAnsiTheme="minorHAnsi" w:cstheme="minorHAnsi"/>
                <w:sz w:val="24"/>
                <w:szCs w:val="24"/>
              </w:rPr>
            </w:pPr>
          </w:p>
        </w:tc>
      </w:tr>
      <w:tr w:rsidR="005F478F" w:rsidRPr="0088123F" w14:paraId="569F451A" w14:textId="77777777" w:rsidTr="00465D1D">
        <w:tc>
          <w:tcPr>
            <w:tcW w:w="9639" w:type="dxa"/>
          </w:tcPr>
          <w:p w14:paraId="269883AC" w14:textId="62017EBA" w:rsidR="005F478F" w:rsidRPr="0088123F" w:rsidRDefault="005F478F" w:rsidP="00452DA5">
            <w:pPr>
              <w:pStyle w:val="ListParagraph"/>
              <w:numPr>
                <w:ilvl w:val="1"/>
                <w:numId w:val="5"/>
              </w:numPr>
              <w:spacing w:line="276" w:lineRule="auto"/>
              <w:rPr>
                <w:rFonts w:asciiTheme="minorHAnsi" w:hAnsiTheme="minorHAnsi" w:cstheme="minorHAnsi"/>
                <w:sz w:val="24"/>
                <w:szCs w:val="24"/>
              </w:rPr>
            </w:pPr>
            <w:r w:rsidRPr="0088123F">
              <w:rPr>
                <w:rFonts w:asciiTheme="minorHAnsi" w:hAnsiTheme="minorHAnsi" w:cstheme="minorHAnsi"/>
                <w:sz w:val="24"/>
                <w:szCs w:val="24"/>
              </w:rPr>
              <w:t xml:space="preserve">Planning issues </w:t>
            </w:r>
            <w:r w:rsidRPr="0088123F">
              <w:rPr>
                <w:rFonts w:asciiTheme="minorHAnsi" w:hAnsiTheme="minorHAnsi" w:cstheme="minorHAnsi"/>
                <w:i/>
                <w:iCs/>
                <w:sz w:val="24"/>
                <w:szCs w:val="24"/>
              </w:rPr>
              <w:t>(AS)</w:t>
            </w:r>
            <w:r w:rsidR="002944FB" w:rsidRPr="0088123F">
              <w:rPr>
                <w:rFonts w:asciiTheme="minorHAnsi" w:hAnsiTheme="minorHAnsi" w:cstheme="minorHAnsi"/>
                <w:sz w:val="24"/>
                <w:szCs w:val="24"/>
              </w:rPr>
              <w:t>.  The Planning Report has been circulated</w:t>
            </w:r>
          </w:p>
          <w:p w14:paraId="6E67845A" w14:textId="00E7277B" w:rsidR="009C668E" w:rsidRPr="0088123F" w:rsidRDefault="009C668E" w:rsidP="009C668E">
            <w:pPr>
              <w:spacing w:line="276" w:lineRule="auto"/>
              <w:rPr>
                <w:rFonts w:asciiTheme="minorHAnsi" w:hAnsiTheme="minorHAnsi" w:cstheme="minorHAnsi"/>
                <w:sz w:val="24"/>
                <w:szCs w:val="24"/>
              </w:rPr>
            </w:pPr>
          </w:p>
          <w:p w14:paraId="3EE23D5A" w14:textId="53844EC4" w:rsidR="009C668E" w:rsidRPr="0088123F" w:rsidRDefault="0088123F" w:rsidP="009C668E">
            <w:pPr>
              <w:spacing w:line="276" w:lineRule="auto"/>
              <w:ind w:left="720"/>
              <w:rPr>
                <w:rFonts w:asciiTheme="minorHAnsi" w:hAnsiTheme="minorHAnsi" w:cstheme="minorHAnsi"/>
                <w:sz w:val="24"/>
                <w:szCs w:val="24"/>
              </w:rPr>
            </w:pPr>
            <w:r w:rsidRPr="0088123F">
              <w:rPr>
                <w:rFonts w:asciiTheme="minorHAnsi" w:hAnsiTheme="minorHAnsi" w:cstheme="minorHAnsi"/>
                <w:sz w:val="24"/>
                <w:szCs w:val="24"/>
              </w:rPr>
              <w:t xml:space="preserve">JG: </w:t>
            </w:r>
            <w:r w:rsidR="009C668E" w:rsidRPr="0088123F">
              <w:rPr>
                <w:rFonts w:asciiTheme="minorHAnsi" w:hAnsiTheme="minorHAnsi" w:cstheme="minorHAnsi"/>
                <w:sz w:val="24"/>
                <w:szCs w:val="24"/>
              </w:rPr>
              <w:t xml:space="preserve">Planning on </w:t>
            </w:r>
            <w:r w:rsidR="009C668E" w:rsidRPr="006709FC">
              <w:rPr>
                <w:rFonts w:asciiTheme="minorHAnsi" w:hAnsiTheme="minorHAnsi" w:cstheme="minorHAnsi"/>
                <w:i/>
                <w:iCs/>
                <w:sz w:val="24"/>
                <w:szCs w:val="24"/>
              </w:rPr>
              <w:t>15 Orchards Way</w:t>
            </w:r>
            <w:r w:rsidR="009C668E" w:rsidRPr="0088123F">
              <w:rPr>
                <w:rFonts w:asciiTheme="minorHAnsi" w:hAnsiTheme="minorHAnsi" w:cstheme="minorHAnsi"/>
                <w:sz w:val="24"/>
                <w:szCs w:val="24"/>
              </w:rPr>
              <w:t xml:space="preserve"> had been refused due to its strong conservation </w:t>
            </w:r>
            <w:r w:rsidRPr="0088123F">
              <w:rPr>
                <w:rFonts w:asciiTheme="minorHAnsi" w:hAnsiTheme="minorHAnsi" w:cstheme="minorHAnsi"/>
                <w:sz w:val="24"/>
                <w:szCs w:val="24"/>
              </w:rPr>
              <w:t>status.  The application was for an extension on an end-of-terrace iconic terrace which would have changed the nature of the area (article 4 objection)</w:t>
            </w:r>
          </w:p>
          <w:p w14:paraId="06863759" w14:textId="65007526" w:rsidR="0088123F" w:rsidRDefault="0088123F" w:rsidP="009C668E">
            <w:pPr>
              <w:spacing w:line="276" w:lineRule="auto"/>
              <w:ind w:left="720"/>
              <w:rPr>
                <w:rFonts w:asciiTheme="minorHAnsi" w:hAnsiTheme="minorHAnsi" w:cstheme="minorHAnsi"/>
                <w:sz w:val="24"/>
                <w:szCs w:val="24"/>
              </w:rPr>
            </w:pPr>
            <w:r w:rsidRPr="0088123F">
              <w:rPr>
                <w:rFonts w:asciiTheme="minorHAnsi" w:hAnsiTheme="minorHAnsi" w:cstheme="minorHAnsi"/>
                <w:sz w:val="24"/>
                <w:szCs w:val="24"/>
              </w:rPr>
              <w:t xml:space="preserve">JG: </w:t>
            </w:r>
            <w:r w:rsidRPr="006709FC">
              <w:rPr>
                <w:rFonts w:asciiTheme="minorHAnsi" w:hAnsiTheme="minorHAnsi" w:cstheme="minorHAnsi"/>
                <w:i/>
                <w:iCs/>
                <w:sz w:val="24"/>
                <w:szCs w:val="24"/>
              </w:rPr>
              <w:t>11 Russell Place</w:t>
            </w:r>
            <w:r w:rsidRPr="0088123F">
              <w:rPr>
                <w:rFonts w:asciiTheme="minorHAnsi" w:hAnsiTheme="minorHAnsi" w:cstheme="minorHAnsi"/>
                <w:sz w:val="24"/>
                <w:szCs w:val="24"/>
              </w:rPr>
              <w:t xml:space="preserve"> – the front wall adjustment seemed to be stalled.  Tom O’Connor (PRG) reported that </w:t>
            </w:r>
            <w:r>
              <w:rPr>
                <w:rFonts w:asciiTheme="minorHAnsi" w:hAnsiTheme="minorHAnsi" w:cstheme="minorHAnsi"/>
                <w:sz w:val="24"/>
                <w:szCs w:val="24"/>
              </w:rPr>
              <w:t>M</w:t>
            </w:r>
            <w:r w:rsidRPr="0088123F">
              <w:rPr>
                <w:rFonts w:asciiTheme="minorHAnsi" w:hAnsiTheme="minorHAnsi" w:cstheme="minorHAnsi"/>
                <w:sz w:val="24"/>
                <w:szCs w:val="24"/>
              </w:rPr>
              <w:t xml:space="preserve">r Ahmed was seeking a compromise and had held two meetings with neighbours and planners.  </w:t>
            </w:r>
            <w:r>
              <w:rPr>
                <w:rFonts w:asciiTheme="minorHAnsi" w:hAnsiTheme="minorHAnsi" w:cstheme="minorHAnsi"/>
                <w:sz w:val="24"/>
                <w:szCs w:val="24"/>
              </w:rPr>
              <w:t>JG said that at least the wall should be lowered, the ornaments removed and the colour of the bricks was not right.  Tom reported that there was a difficulty as the front wall matched both side walls to the property and had been in place for 15 years.  Tom advised that HRA waited to see what the compromise might be.  JG agreed.</w:t>
            </w:r>
          </w:p>
          <w:p w14:paraId="5D9B1EDA" w14:textId="7A14F854" w:rsidR="0088123F" w:rsidRDefault="0088123F" w:rsidP="009C668E">
            <w:pPr>
              <w:spacing w:line="276" w:lineRule="auto"/>
              <w:ind w:left="720"/>
              <w:rPr>
                <w:rFonts w:asciiTheme="minorHAnsi" w:hAnsiTheme="minorHAnsi" w:cstheme="minorHAnsi"/>
                <w:sz w:val="24"/>
                <w:szCs w:val="24"/>
              </w:rPr>
            </w:pPr>
            <w:r>
              <w:rPr>
                <w:rFonts w:asciiTheme="minorHAnsi" w:hAnsiTheme="minorHAnsi" w:cstheme="minorHAnsi"/>
                <w:sz w:val="24"/>
                <w:szCs w:val="24"/>
              </w:rPr>
              <w:t xml:space="preserve">JG: </w:t>
            </w:r>
            <w:r w:rsidRPr="006709FC">
              <w:rPr>
                <w:rFonts w:asciiTheme="minorHAnsi" w:hAnsiTheme="minorHAnsi" w:cstheme="minorHAnsi"/>
                <w:i/>
                <w:iCs/>
                <w:sz w:val="24"/>
                <w:szCs w:val="24"/>
              </w:rPr>
              <w:t>8 Westridge</w:t>
            </w:r>
            <w:r>
              <w:rPr>
                <w:rFonts w:asciiTheme="minorHAnsi" w:hAnsiTheme="minorHAnsi" w:cstheme="minorHAnsi"/>
                <w:sz w:val="24"/>
                <w:szCs w:val="24"/>
              </w:rPr>
              <w:t xml:space="preserve"> hearing was tomorrow (10 December) JG not able to attend</w:t>
            </w:r>
          </w:p>
          <w:p w14:paraId="1187A43B" w14:textId="1BB42CB3" w:rsidR="0088123F" w:rsidRDefault="0088123F" w:rsidP="009C668E">
            <w:pPr>
              <w:spacing w:line="276" w:lineRule="auto"/>
              <w:ind w:left="720"/>
              <w:rPr>
                <w:rFonts w:asciiTheme="minorHAnsi" w:hAnsiTheme="minorHAnsi" w:cstheme="minorHAnsi"/>
                <w:sz w:val="24"/>
                <w:szCs w:val="24"/>
              </w:rPr>
            </w:pPr>
          </w:p>
          <w:p w14:paraId="6A238A85" w14:textId="76F0F772" w:rsidR="0088123F" w:rsidRDefault="003A2D11" w:rsidP="009C668E">
            <w:pPr>
              <w:spacing w:line="276" w:lineRule="auto"/>
              <w:ind w:left="720"/>
              <w:rPr>
                <w:rFonts w:asciiTheme="minorHAnsi" w:hAnsiTheme="minorHAnsi" w:cstheme="minorHAnsi"/>
                <w:sz w:val="24"/>
                <w:szCs w:val="24"/>
              </w:rPr>
            </w:pPr>
            <w:r>
              <w:rPr>
                <w:rFonts w:asciiTheme="minorHAnsi" w:hAnsiTheme="minorHAnsi" w:cstheme="minorHAnsi"/>
                <w:sz w:val="24"/>
                <w:szCs w:val="24"/>
              </w:rPr>
              <w:t>Another HRA member</w:t>
            </w:r>
            <w:r w:rsidR="0088123F">
              <w:rPr>
                <w:rFonts w:asciiTheme="minorHAnsi" w:hAnsiTheme="minorHAnsi" w:cstheme="minorHAnsi"/>
                <w:sz w:val="24"/>
                <w:szCs w:val="24"/>
              </w:rPr>
              <w:t xml:space="preserve"> joined the meeting to explain about a problem in the </w:t>
            </w:r>
            <w:r w:rsidR="00AA1E31">
              <w:rPr>
                <w:rFonts w:asciiTheme="minorHAnsi" w:hAnsiTheme="minorHAnsi" w:cstheme="minorHAnsi"/>
                <w:sz w:val="24"/>
                <w:szCs w:val="24"/>
              </w:rPr>
              <w:t>detached</w:t>
            </w:r>
            <w:r w:rsidR="0088123F">
              <w:rPr>
                <w:rFonts w:asciiTheme="minorHAnsi" w:hAnsiTheme="minorHAnsi" w:cstheme="minorHAnsi"/>
                <w:sz w:val="24"/>
                <w:szCs w:val="24"/>
              </w:rPr>
              <w:t xml:space="preserve"> property next to his</w:t>
            </w:r>
            <w:r w:rsidR="005D78A0">
              <w:rPr>
                <w:rFonts w:asciiTheme="minorHAnsi" w:hAnsiTheme="minorHAnsi" w:cstheme="minorHAnsi"/>
                <w:sz w:val="24"/>
                <w:szCs w:val="24"/>
              </w:rPr>
              <w:t xml:space="preserve"> at</w:t>
            </w:r>
            <w:r w:rsidR="0088123F">
              <w:rPr>
                <w:rFonts w:asciiTheme="minorHAnsi" w:hAnsiTheme="minorHAnsi" w:cstheme="minorHAnsi"/>
                <w:sz w:val="24"/>
                <w:szCs w:val="24"/>
              </w:rPr>
              <w:t xml:space="preserve"> 13 Grosvernor Road.  This house had a long history and various pla</w:t>
            </w:r>
            <w:r w:rsidR="00ED7691">
              <w:rPr>
                <w:rFonts w:asciiTheme="minorHAnsi" w:hAnsiTheme="minorHAnsi" w:cstheme="minorHAnsi"/>
                <w:sz w:val="24"/>
                <w:szCs w:val="24"/>
              </w:rPr>
              <w:t xml:space="preserve">nning applications had been refused over a number of years.  The property had deteriorated seriously over the past three years and now squatters had moved in.  Homeless people had been hanging about.  Not a safe structure.  </w:t>
            </w:r>
            <w:r>
              <w:rPr>
                <w:rFonts w:asciiTheme="minorHAnsi" w:hAnsiTheme="minorHAnsi" w:cstheme="minorHAnsi"/>
                <w:sz w:val="24"/>
                <w:szCs w:val="24"/>
              </w:rPr>
              <w:t>He</w:t>
            </w:r>
            <w:r w:rsidR="00ED7691">
              <w:rPr>
                <w:rFonts w:asciiTheme="minorHAnsi" w:hAnsiTheme="minorHAnsi" w:cstheme="minorHAnsi"/>
                <w:sz w:val="24"/>
                <w:szCs w:val="24"/>
              </w:rPr>
              <w:t xml:space="preserve"> is concerned for his family.  In the past month the police have been involved and the house owner, M</w:t>
            </w:r>
            <w:r w:rsidR="005D78A0">
              <w:rPr>
                <w:rFonts w:asciiTheme="minorHAnsi" w:hAnsiTheme="minorHAnsi" w:cstheme="minorHAnsi"/>
                <w:sz w:val="24"/>
                <w:szCs w:val="24"/>
              </w:rPr>
              <w:t>r</w:t>
            </w:r>
            <w:r w:rsidR="00ED7691">
              <w:rPr>
                <w:rFonts w:asciiTheme="minorHAnsi" w:hAnsiTheme="minorHAnsi" w:cstheme="minorHAnsi"/>
                <w:sz w:val="24"/>
                <w:szCs w:val="24"/>
              </w:rPr>
              <w:t xml:space="preserve"> Singh, came with some ’heavies’ to turn out the squatters.  The house is vacant</w:t>
            </w:r>
            <w:r w:rsidR="005D78A0">
              <w:rPr>
                <w:rFonts w:asciiTheme="minorHAnsi" w:hAnsiTheme="minorHAnsi" w:cstheme="minorHAnsi"/>
                <w:sz w:val="24"/>
                <w:szCs w:val="24"/>
              </w:rPr>
              <w:t>,</w:t>
            </w:r>
            <w:r w:rsidR="00ED7691">
              <w:rPr>
                <w:rFonts w:asciiTheme="minorHAnsi" w:hAnsiTheme="minorHAnsi" w:cstheme="minorHAnsi"/>
                <w:sz w:val="24"/>
                <w:szCs w:val="24"/>
              </w:rPr>
              <w:t xml:space="preserve"> although some committee members thought some of Mr Singh’s Polish workers had been living there.  It was agreed that the situation n</w:t>
            </w:r>
            <w:r>
              <w:rPr>
                <w:rFonts w:asciiTheme="minorHAnsi" w:hAnsiTheme="minorHAnsi" w:cstheme="minorHAnsi"/>
                <w:sz w:val="24"/>
                <w:szCs w:val="24"/>
              </w:rPr>
              <w:t>eeded C</w:t>
            </w:r>
            <w:r w:rsidR="00ED7691">
              <w:rPr>
                <w:rFonts w:asciiTheme="minorHAnsi" w:hAnsiTheme="minorHAnsi" w:cstheme="minorHAnsi"/>
                <w:sz w:val="24"/>
                <w:szCs w:val="24"/>
              </w:rPr>
              <w:t>ouncil intervention.  Cllr Cooper agreed to look into it.</w:t>
            </w:r>
            <w:r w:rsidR="005D78A0">
              <w:rPr>
                <w:rFonts w:asciiTheme="minorHAnsi" w:hAnsiTheme="minorHAnsi" w:cstheme="minorHAnsi"/>
                <w:sz w:val="24"/>
                <w:szCs w:val="24"/>
              </w:rPr>
              <w:t xml:space="preserve"> (Action: Cllr Cooper)</w:t>
            </w:r>
          </w:p>
          <w:p w14:paraId="13A3D4C9" w14:textId="77777777" w:rsidR="00ED7691" w:rsidRPr="0088123F" w:rsidRDefault="00ED7691" w:rsidP="00ED7691">
            <w:pPr>
              <w:spacing w:line="276" w:lineRule="auto"/>
              <w:rPr>
                <w:rFonts w:asciiTheme="minorHAnsi" w:hAnsiTheme="minorHAnsi" w:cstheme="minorHAnsi"/>
                <w:sz w:val="24"/>
                <w:szCs w:val="24"/>
              </w:rPr>
            </w:pPr>
          </w:p>
          <w:p w14:paraId="44003287" w14:textId="4A753B49" w:rsidR="005F478F" w:rsidRPr="00ED7691" w:rsidRDefault="005F478F" w:rsidP="00ED7691">
            <w:pPr>
              <w:spacing w:line="276" w:lineRule="auto"/>
              <w:ind w:left="720"/>
              <w:rPr>
                <w:rFonts w:asciiTheme="minorHAnsi" w:hAnsiTheme="minorHAnsi" w:cstheme="minorHAnsi"/>
                <w:sz w:val="24"/>
                <w:szCs w:val="24"/>
              </w:rPr>
            </w:pPr>
            <w:r w:rsidRPr="00ED7691">
              <w:rPr>
                <w:rFonts w:asciiTheme="minorHAnsi" w:hAnsiTheme="minorHAnsi" w:cstheme="minorHAnsi"/>
                <w:sz w:val="24"/>
                <w:szCs w:val="24"/>
              </w:rPr>
              <w:t>Lettings boards – (see supporting papers)</w:t>
            </w:r>
            <w:r w:rsidR="00ED7691">
              <w:rPr>
                <w:rFonts w:asciiTheme="minorHAnsi" w:hAnsiTheme="minorHAnsi" w:cstheme="minorHAnsi"/>
                <w:sz w:val="24"/>
                <w:szCs w:val="24"/>
              </w:rPr>
              <w:t xml:space="preserve">.  Angela Seymour had raised this issue.  Boards had been put up on a neighbouring property to hers’ advertising other properties , not the neighbouring house itself.  However, due to swift action by Angela the board had been removed.  </w:t>
            </w:r>
          </w:p>
        </w:tc>
      </w:tr>
      <w:tr w:rsidR="005F478F" w:rsidRPr="0088123F" w14:paraId="641C4780" w14:textId="77777777" w:rsidTr="00465D1D">
        <w:tc>
          <w:tcPr>
            <w:tcW w:w="9639" w:type="dxa"/>
          </w:tcPr>
          <w:p w14:paraId="2EAAA8D9" w14:textId="77777777" w:rsidR="005F478F" w:rsidRPr="0088123F" w:rsidRDefault="005F478F" w:rsidP="00452DA5">
            <w:pPr>
              <w:spacing w:line="276" w:lineRule="auto"/>
              <w:rPr>
                <w:rFonts w:asciiTheme="minorHAnsi" w:hAnsiTheme="minorHAnsi" w:cstheme="minorHAnsi"/>
                <w:sz w:val="24"/>
                <w:szCs w:val="24"/>
              </w:rPr>
            </w:pPr>
          </w:p>
        </w:tc>
      </w:tr>
    </w:tbl>
    <w:p w14:paraId="1BCC8E31" w14:textId="7A4A2710" w:rsidR="00452DA5" w:rsidRPr="00AA1E31" w:rsidRDefault="00452DA5" w:rsidP="00ED7691">
      <w:pPr>
        <w:pStyle w:val="ListParagraph"/>
        <w:numPr>
          <w:ilvl w:val="0"/>
          <w:numId w:val="5"/>
        </w:numPr>
        <w:spacing w:line="276" w:lineRule="auto"/>
        <w:jc w:val="both"/>
        <w:rPr>
          <w:rFonts w:asciiTheme="minorHAnsi" w:hAnsiTheme="minorHAnsi" w:cstheme="minorHAnsi"/>
          <w:b/>
          <w:kern w:val="0"/>
          <w:sz w:val="24"/>
          <w:szCs w:val="24"/>
          <w:lang w:eastAsia="en-US"/>
        </w:rPr>
      </w:pPr>
      <w:r w:rsidRPr="00AA1E31">
        <w:rPr>
          <w:rFonts w:asciiTheme="minorHAnsi" w:hAnsiTheme="minorHAnsi" w:cstheme="minorHAnsi"/>
          <w:b/>
          <w:kern w:val="0"/>
          <w:sz w:val="24"/>
          <w:szCs w:val="24"/>
          <w:lang w:eastAsia="en-US"/>
        </w:rPr>
        <w:t xml:space="preserve">Website / Facebook </w:t>
      </w:r>
      <w:r w:rsidRPr="00AA1E31">
        <w:rPr>
          <w:rFonts w:asciiTheme="minorHAnsi" w:hAnsiTheme="minorHAnsi" w:cstheme="minorHAnsi"/>
          <w:b/>
          <w:i/>
          <w:iCs/>
          <w:kern w:val="0"/>
          <w:sz w:val="24"/>
          <w:szCs w:val="24"/>
          <w:lang w:eastAsia="en-US"/>
        </w:rPr>
        <w:t>(NJ)</w:t>
      </w:r>
    </w:p>
    <w:p w14:paraId="09C9828F" w14:textId="3A444C03" w:rsidR="00ED7691" w:rsidRDefault="00ED7691" w:rsidP="00ED7691">
      <w:pPr>
        <w:spacing w:line="276" w:lineRule="auto"/>
        <w:ind w:left="360"/>
        <w:jc w:val="both"/>
        <w:rPr>
          <w:rFonts w:asciiTheme="minorHAnsi" w:hAnsiTheme="minorHAnsi" w:cstheme="minorHAnsi"/>
          <w:bCs/>
          <w:kern w:val="0"/>
          <w:sz w:val="24"/>
          <w:szCs w:val="24"/>
          <w:lang w:eastAsia="en-US"/>
        </w:rPr>
      </w:pPr>
      <w:r>
        <w:rPr>
          <w:rFonts w:asciiTheme="minorHAnsi" w:hAnsiTheme="minorHAnsi" w:cstheme="minorHAnsi"/>
          <w:bCs/>
          <w:kern w:val="0"/>
          <w:sz w:val="24"/>
          <w:szCs w:val="24"/>
          <w:lang w:eastAsia="en-US"/>
        </w:rPr>
        <w:t>Nadine reported Facebook had 255</w:t>
      </w:r>
      <w:r w:rsidR="00AA1E31">
        <w:rPr>
          <w:rFonts w:asciiTheme="minorHAnsi" w:hAnsiTheme="minorHAnsi" w:cstheme="minorHAnsi"/>
          <w:bCs/>
          <w:kern w:val="0"/>
          <w:sz w:val="24"/>
          <w:szCs w:val="24"/>
          <w:lang w:eastAsia="en-US"/>
        </w:rPr>
        <w:t xml:space="preserve"> </w:t>
      </w:r>
      <w:r>
        <w:rPr>
          <w:rFonts w:asciiTheme="minorHAnsi" w:hAnsiTheme="minorHAnsi" w:cstheme="minorHAnsi"/>
          <w:bCs/>
          <w:kern w:val="0"/>
          <w:sz w:val="24"/>
          <w:szCs w:val="24"/>
          <w:lang w:eastAsia="en-US"/>
        </w:rPr>
        <w:t xml:space="preserve">likes and 343 followers.  She had had a query from someone asking to join HRA who didn’t live </w:t>
      </w:r>
      <w:r w:rsidR="003A2D11">
        <w:rPr>
          <w:rFonts w:asciiTheme="minorHAnsi" w:hAnsiTheme="minorHAnsi" w:cstheme="minorHAnsi"/>
          <w:bCs/>
          <w:kern w:val="0"/>
          <w:sz w:val="24"/>
          <w:szCs w:val="24"/>
          <w:lang w:eastAsia="en-US"/>
        </w:rPr>
        <w:t>with</w:t>
      </w:r>
      <w:r>
        <w:rPr>
          <w:rFonts w:asciiTheme="minorHAnsi" w:hAnsiTheme="minorHAnsi" w:cstheme="minorHAnsi"/>
          <w:bCs/>
          <w:kern w:val="0"/>
          <w:sz w:val="24"/>
          <w:szCs w:val="24"/>
          <w:lang w:eastAsia="en-US"/>
        </w:rPr>
        <w:t>in the Highfield boundary.  According to our Constitution (this is posted on HRA Website</w:t>
      </w:r>
      <w:r w:rsidR="00AA1E31">
        <w:rPr>
          <w:rFonts w:asciiTheme="minorHAnsi" w:hAnsiTheme="minorHAnsi" w:cstheme="minorHAnsi"/>
          <w:bCs/>
          <w:kern w:val="0"/>
          <w:sz w:val="24"/>
          <w:szCs w:val="24"/>
          <w:lang w:eastAsia="en-US"/>
        </w:rPr>
        <w:t xml:space="preserve"> under Our Documents) </w:t>
      </w:r>
      <w:r w:rsidR="006709FC">
        <w:rPr>
          <w:rFonts w:asciiTheme="minorHAnsi" w:hAnsiTheme="minorHAnsi" w:cstheme="minorHAnsi"/>
          <w:bCs/>
          <w:kern w:val="0"/>
          <w:sz w:val="24"/>
          <w:szCs w:val="24"/>
          <w:lang w:eastAsia="en-US"/>
        </w:rPr>
        <w:t>t</w:t>
      </w:r>
      <w:r w:rsidR="00AA1E31">
        <w:rPr>
          <w:rFonts w:asciiTheme="minorHAnsi" w:hAnsiTheme="minorHAnsi" w:cstheme="minorHAnsi"/>
          <w:bCs/>
          <w:kern w:val="0"/>
          <w:sz w:val="24"/>
          <w:szCs w:val="24"/>
          <w:lang w:eastAsia="en-US"/>
        </w:rPr>
        <w:t>o become a member</w:t>
      </w:r>
      <w:r w:rsidR="006709FC">
        <w:rPr>
          <w:rFonts w:asciiTheme="minorHAnsi" w:hAnsiTheme="minorHAnsi" w:cstheme="minorHAnsi"/>
          <w:bCs/>
          <w:kern w:val="0"/>
          <w:sz w:val="24"/>
          <w:szCs w:val="24"/>
          <w:lang w:eastAsia="en-US"/>
        </w:rPr>
        <w:t>,</w:t>
      </w:r>
      <w:r w:rsidR="00AA1E31">
        <w:rPr>
          <w:rFonts w:asciiTheme="minorHAnsi" w:hAnsiTheme="minorHAnsi" w:cstheme="minorHAnsi"/>
          <w:bCs/>
          <w:kern w:val="0"/>
          <w:sz w:val="24"/>
          <w:szCs w:val="24"/>
          <w:lang w:eastAsia="en-US"/>
        </w:rPr>
        <w:t xml:space="preserve"> one must live in Highfield.  </w:t>
      </w:r>
      <w:r w:rsidR="003A2D11">
        <w:rPr>
          <w:rFonts w:asciiTheme="minorHAnsi" w:hAnsiTheme="minorHAnsi" w:cstheme="minorHAnsi"/>
          <w:bCs/>
          <w:kern w:val="0"/>
          <w:sz w:val="24"/>
          <w:szCs w:val="24"/>
          <w:lang w:eastAsia="en-US"/>
        </w:rPr>
        <w:t xml:space="preserve">She mentioned that </w:t>
      </w:r>
      <w:r w:rsidR="00670A2A">
        <w:rPr>
          <w:rFonts w:asciiTheme="minorHAnsi" w:hAnsiTheme="minorHAnsi" w:cstheme="minorHAnsi"/>
          <w:bCs/>
          <w:kern w:val="0"/>
          <w:sz w:val="24"/>
          <w:szCs w:val="24"/>
          <w:lang w:eastAsia="en-US"/>
        </w:rPr>
        <w:t>people from outside Highfield</w:t>
      </w:r>
      <w:r w:rsidR="00AA1E31">
        <w:rPr>
          <w:rFonts w:asciiTheme="minorHAnsi" w:hAnsiTheme="minorHAnsi" w:cstheme="minorHAnsi"/>
          <w:bCs/>
          <w:kern w:val="0"/>
          <w:sz w:val="24"/>
          <w:szCs w:val="24"/>
          <w:lang w:eastAsia="en-US"/>
        </w:rPr>
        <w:t xml:space="preserve"> </w:t>
      </w:r>
      <w:r w:rsidR="00670A2A">
        <w:rPr>
          <w:rFonts w:asciiTheme="minorHAnsi" w:hAnsiTheme="minorHAnsi" w:cstheme="minorHAnsi"/>
          <w:bCs/>
          <w:kern w:val="0"/>
          <w:sz w:val="24"/>
          <w:szCs w:val="24"/>
          <w:lang w:eastAsia="en-US"/>
        </w:rPr>
        <w:t xml:space="preserve">might be interested in joining </w:t>
      </w:r>
      <w:r w:rsidR="00AA1E31">
        <w:rPr>
          <w:rFonts w:asciiTheme="minorHAnsi" w:hAnsiTheme="minorHAnsi" w:cstheme="minorHAnsi"/>
          <w:bCs/>
          <w:kern w:val="0"/>
          <w:sz w:val="24"/>
          <w:szCs w:val="24"/>
          <w:lang w:eastAsia="en-US"/>
        </w:rPr>
        <w:t>HRA to take advantage of all of our member discounts.  This issue of eligibility  for HRA membership and the Constitution will be discussed at the January meeting.</w:t>
      </w:r>
    </w:p>
    <w:p w14:paraId="352D3731" w14:textId="79336267" w:rsidR="00465D1D" w:rsidRPr="00ED7691" w:rsidRDefault="00465D1D" w:rsidP="00ED7691">
      <w:pPr>
        <w:spacing w:line="276" w:lineRule="auto"/>
        <w:ind w:left="360"/>
        <w:jc w:val="both"/>
        <w:rPr>
          <w:rFonts w:asciiTheme="minorHAnsi" w:hAnsiTheme="minorHAnsi" w:cstheme="minorHAnsi"/>
          <w:bCs/>
          <w:kern w:val="0"/>
          <w:sz w:val="24"/>
          <w:szCs w:val="24"/>
          <w:lang w:eastAsia="en-US"/>
        </w:rPr>
      </w:pPr>
      <w:r>
        <w:rPr>
          <w:rFonts w:asciiTheme="minorHAnsi" w:hAnsiTheme="minorHAnsi" w:cstheme="minorHAnsi"/>
          <w:bCs/>
          <w:kern w:val="0"/>
          <w:sz w:val="24"/>
          <w:szCs w:val="24"/>
          <w:lang w:eastAsia="en-US"/>
        </w:rPr>
        <w:lastRenderedPageBreak/>
        <w:t>There was a new discount available in Portswood High street: Pho Vietnam</w:t>
      </w:r>
    </w:p>
    <w:p w14:paraId="7D18DE6C" w14:textId="77777777" w:rsidR="00452DA5" w:rsidRPr="0088123F" w:rsidRDefault="00452DA5" w:rsidP="00452DA5">
      <w:pPr>
        <w:pStyle w:val="ListParagraph"/>
        <w:spacing w:line="276" w:lineRule="auto"/>
        <w:ind w:left="360"/>
        <w:jc w:val="both"/>
        <w:rPr>
          <w:rFonts w:asciiTheme="minorHAnsi" w:hAnsiTheme="minorHAnsi" w:cstheme="minorHAnsi"/>
          <w:bCs/>
          <w:kern w:val="0"/>
          <w:sz w:val="24"/>
          <w:szCs w:val="24"/>
          <w:lang w:eastAsia="en-US"/>
        </w:rPr>
      </w:pPr>
    </w:p>
    <w:p w14:paraId="0940F390" w14:textId="4AA9C5AC" w:rsidR="00452DA5" w:rsidRPr="0088123F" w:rsidRDefault="00452DA5" w:rsidP="00452DA5">
      <w:pPr>
        <w:pStyle w:val="ListParagraph"/>
        <w:numPr>
          <w:ilvl w:val="0"/>
          <w:numId w:val="5"/>
        </w:numPr>
        <w:spacing w:line="276" w:lineRule="auto"/>
        <w:jc w:val="both"/>
        <w:rPr>
          <w:rFonts w:asciiTheme="minorHAnsi" w:hAnsiTheme="minorHAnsi" w:cstheme="minorHAnsi"/>
          <w:bCs/>
          <w:kern w:val="0"/>
          <w:sz w:val="24"/>
          <w:szCs w:val="24"/>
          <w:lang w:eastAsia="en-US"/>
        </w:rPr>
      </w:pPr>
      <w:r w:rsidRPr="00AA1E31">
        <w:rPr>
          <w:rFonts w:asciiTheme="minorHAnsi" w:hAnsiTheme="minorHAnsi" w:cstheme="minorHAnsi"/>
          <w:b/>
          <w:bCs/>
          <w:sz w:val="24"/>
          <w:szCs w:val="24"/>
        </w:rPr>
        <w:t>Newsletter</w:t>
      </w:r>
      <w:r w:rsidRPr="0088123F">
        <w:rPr>
          <w:rFonts w:asciiTheme="minorHAnsi" w:hAnsiTheme="minorHAnsi" w:cstheme="minorHAnsi"/>
          <w:sz w:val="24"/>
          <w:szCs w:val="24"/>
        </w:rPr>
        <w:t xml:space="preserve"> November 2019 edition: any feedback? </w:t>
      </w:r>
      <w:r w:rsidRPr="0088123F">
        <w:rPr>
          <w:rFonts w:asciiTheme="minorHAnsi" w:hAnsiTheme="minorHAnsi" w:cstheme="minorHAnsi"/>
          <w:i/>
          <w:iCs/>
          <w:sz w:val="24"/>
          <w:szCs w:val="24"/>
        </w:rPr>
        <w:t>(SJ</w:t>
      </w:r>
      <w:r w:rsidR="006709FC">
        <w:rPr>
          <w:rFonts w:asciiTheme="minorHAnsi" w:hAnsiTheme="minorHAnsi" w:cstheme="minorHAnsi"/>
          <w:sz w:val="24"/>
          <w:szCs w:val="24"/>
        </w:rPr>
        <w:t>.</w:t>
      </w:r>
      <w:r w:rsidRPr="0088123F">
        <w:rPr>
          <w:rFonts w:asciiTheme="minorHAnsi" w:hAnsiTheme="minorHAnsi" w:cstheme="minorHAnsi"/>
          <w:i/>
          <w:iCs/>
          <w:sz w:val="24"/>
          <w:szCs w:val="24"/>
        </w:rPr>
        <w:t>)</w:t>
      </w:r>
      <w:r w:rsidR="00AA1E31">
        <w:rPr>
          <w:rFonts w:asciiTheme="minorHAnsi" w:hAnsiTheme="minorHAnsi" w:cstheme="minorHAnsi"/>
          <w:i/>
          <w:iCs/>
          <w:sz w:val="24"/>
          <w:szCs w:val="24"/>
        </w:rPr>
        <w:t xml:space="preserve"> </w:t>
      </w:r>
      <w:r w:rsidR="00AA1E31">
        <w:rPr>
          <w:rFonts w:asciiTheme="minorHAnsi" w:hAnsiTheme="minorHAnsi" w:cstheme="minorHAnsi"/>
          <w:sz w:val="24"/>
          <w:szCs w:val="24"/>
        </w:rPr>
        <w:t xml:space="preserve">Steve was unable to attend this meeting.  Many thanks were expressed to </w:t>
      </w:r>
      <w:r w:rsidR="005D78A0">
        <w:rPr>
          <w:rFonts w:asciiTheme="minorHAnsi" w:hAnsiTheme="minorHAnsi" w:cstheme="minorHAnsi"/>
          <w:sz w:val="24"/>
          <w:szCs w:val="24"/>
        </w:rPr>
        <w:t xml:space="preserve">Steve for producing the Newsletter and to </w:t>
      </w:r>
      <w:r w:rsidR="00AA1E31">
        <w:rPr>
          <w:rFonts w:asciiTheme="minorHAnsi" w:hAnsiTheme="minorHAnsi" w:cstheme="minorHAnsi"/>
          <w:sz w:val="24"/>
          <w:szCs w:val="24"/>
        </w:rPr>
        <w:t>Nicolla for her outstanding organisation of the delivery rounds.  Positive comments had been made to the HonSec on meeting people when delivering.</w:t>
      </w:r>
    </w:p>
    <w:p w14:paraId="1598EB0C" w14:textId="77777777" w:rsidR="00BF5375" w:rsidRPr="0088123F" w:rsidRDefault="00BF5375" w:rsidP="00452DA5">
      <w:pPr>
        <w:spacing w:line="276" w:lineRule="auto"/>
        <w:jc w:val="both"/>
        <w:rPr>
          <w:rFonts w:asciiTheme="minorHAnsi" w:hAnsiTheme="minorHAnsi" w:cstheme="minorHAnsi"/>
          <w:bCs/>
          <w:kern w:val="0"/>
          <w:sz w:val="24"/>
          <w:szCs w:val="24"/>
          <w:lang w:eastAsia="en-US"/>
        </w:rPr>
      </w:pPr>
    </w:p>
    <w:p w14:paraId="2D2AA863" w14:textId="2B8A7340" w:rsidR="00FE0BDA" w:rsidRPr="00AA1E31" w:rsidRDefault="00FE0BDA" w:rsidP="00452DA5">
      <w:pPr>
        <w:pStyle w:val="ListParagraph"/>
        <w:numPr>
          <w:ilvl w:val="0"/>
          <w:numId w:val="5"/>
        </w:numPr>
        <w:spacing w:line="276" w:lineRule="auto"/>
        <w:jc w:val="both"/>
        <w:rPr>
          <w:rFonts w:asciiTheme="minorHAnsi" w:hAnsiTheme="minorHAnsi" w:cstheme="minorHAnsi"/>
          <w:b/>
          <w:kern w:val="0"/>
          <w:sz w:val="24"/>
          <w:szCs w:val="24"/>
          <w:lang w:eastAsia="en-US"/>
        </w:rPr>
      </w:pPr>
      <w:r w:rsidRPr="00AA1E31">
        <w:rPr>
          <w:rFonts w:asciiTheme="minorHAnsi" w:hAnsiTheme="minorHAnsi" w:cstheme="minorHAnsi"/>
          <w:b/>
          <w:kern w:val="0"/>
          <w:sz w:val="24"/>
          <w:szCs w:val="24"/>
          <w:lang w:eastAsia="en-US"/>
        </w:rPr>
        <w:t>A.O.B.</w:t>
      </w:r>
    </w:p>
    <w:p w14:paraId="774E61EB" w14:textId="77777777" w:rsidR="00452DA5" w:rsidRPr="0088123F" w:rsidRDefault="00452DA5" w:rsidP="00452DA5">
      <w:pPr>
        <w:pStyle w:val="ListParagraph"/>
        <w:spacing w:line="276" w:lineRule="auto"/>
        <w:rPr>
          <w:rFonts w:asciiTheme="minorHAnsi" w:hAnsiTheme="minorHAnsi" w:cstheme="minorHAnsi"/>
          <w:bCs/>
          <w:kern w:val="0"/>
          <w:sz w:val="24"/>
          <w:szCs w:val="24"/>
          <w:lang w:eastAsia="en-US"/>
        </w:rPr>
      </w:pPr>
    </w:p>
    <w:p w14:paraId="7955DE66" w14:textId="75229B8A" w:rsidR="00452DA5" w:rsidRPr="0088123F" w:rsidRDefault="00452DA5" w:rsidP="00452DA5">
      <w:pPr>
        <w:pStyle w:val="ListParagraph"/>
        <w:numPr>
          <w:ilvl w:val="1"/>
          <w:numId w:val="5"/>
        </w:numPr>
        <w:spacing w:line="276" w:lineRule="auto"/>
        <w:ind w:hanging="357"/>
        <w:rPr>
          <w:rFonts w:asciiTheme="minorHAnsi" w:hAnsiTheme="minorHAnsi" w:cstheme="minorHAnsi"/>
          <w:sz w:val="24"/>
          <w:szCs w:val="24"/>
        </w:rPr>
      </w:pPr>
      <w:r w:rsidRPr="0088123F">
        <w:rPr>
          <w:rFonts w:asciiTheme="minorHAnsi" w:hAnsiTheme="minorHAnsi" w:cstheme="minorHAnsi"/>
          <w:sz w:val="24"/>
          <w:szCs w:val="24"/>
        </w:rPr>
        <w:t>Squatters at 13 Grosvenor Road (</w:t>
      </w:r>
      <w:r w:rsidR="005D78A0">
        <w:rPr>
          <w:rFonts w:asciiTheme="minorHAnsi" w:hAnsiTheme="minorHAnsi" w:cstheme="minorHAnsi"/>
          <w:sz w:val="24"/>
          <w:szCs w:val="24"/>
        </w:rPr>
        <w:t>D</w:t>
      </w:r>
      <w:r w:rsidRPr="0088123F">
        <w:rPr>
          <w:rFonts w:asciiTheme="minorHAnsi" w:hAnsiTheme="minorHAnsi" w:cstheme="minorHAnsi"/>
          <w:sz w:val="24"/>
          <w:szCs w:val="24"/>
        </w:rPr>
        <w:t>r Homes)</w:t>
      </w:r>
      <w:r w:rsidR="00AA1E31">
        <w:rPr>
          <w:rFonts w:asciiTheme="minorHAnsi" w:hAnsiTheme="minorHAnsi" w:cstheme="minorHAnsi"/>
          <w:sz w:val="24"/>
          <w:szCs w:val="24"/>
        </w:rPr>
        <w:t xml:space="preserve"> (Taken in Planning Agenda Item 7.)</w:t>
      </w:r>
    </w:p>
    <w:p w14:paraId="4E5E1019" w14:textId="09A42616" w:rsidR="00452DA5" w:rsidRPr="0088123F" w:rsidRDefault="00452DA5" w:rsidP="00452DA5">
      <w:pPr>
        <w:pStyle w:val="ListParagraph"/>
        <w:numPr>
          <w:ilvl w:val="1"/>
          <w:numId w:val="5"/>
        </w:numPr>
        <w:spacing w:line="276" w:lineRule="auto"/>
        <w:ind w:hanging="357"/>
        <w:rPr>
          <w:rFonts w:asciiTheme="minorHAnsi" w:hAnsiTheme="minorHAnsi" w:cstheme="minorHAnsi"/>
          <w:sz w:val="24"/>
          <w:szCs w:val="24"/>
        </w:rPr>
      </w:pPr>
      <w:r w:rsidRPr="0088123F">
        <w:rPr>
          <w:rFonts w:asciiTheme="minorHAnsi" w:hAnsiTheme="minorHAnsi" w:cstheme="minorHAnsi"/>
          <w:sz w:val="24"/>
          <w:szCs w:val="24"/>
        </w:rPr>
        <w:t>Future dates: AGM Thursday 16</w:t>
      </w:r>
      <w:r w:rsidRPr="0088123F">
        <w:rPr>
          <w:rFonts w:asciiTheme="minorHAnsi" w:hAnsiTheme="minorHAnsi" w:cstheme="minorHAnsi"/>
          <w:sz w:val="24"/>
          <w:szCs w:val="24"/>
          <w:vertAlign w:val="superscript"/>
        </w:rPr>
        <w:t>th</w:t>
      </w:r>
      <w:r w:rsidRPr="0088123F">
        <w:rPr>
          <w:rFonts w:asciiTheme="minorHAnsi" w:hAnsiTheme="minorHAnsi" w:cstheme="minorHAnsi"/>
          <w:sz w:val="24"/>
          <w:szCs w:val="24"/>
        </w:rPr>
        <w:t xml:space="preserve"> April 2020</w:t>
      </w:r>
    </w:p>
    <w:p w14:paraId="099C7331" w14:textId="77777777" w:rsidR="00452DA5" w:rsidRPr="0088123F" w:rsidRDefault="00452DA5" w:rsidP="00452DA5">
      <w:pPr>
        <w:pStyle w:val="ListParagraph"/>
        <w:numPr>
          <w:ilvl w:val="1"/>
          <w:numId w:val="5"/>
        </w:numPr>
        <w:spacing w:line="276" w:lineRule="auto"/>
        <w:ind w:hanging="357"/>
        <w:rPr>
          <w:rFonts w:asciiTheme="minorHAnsi" w:hAnsiTheme="minorHAnsi" w:cstheme="minorHAnsi"/>
          <w:sz w:val="24"/>
          <w:szCs w:val="24"/>
        </w:rPr>
      </w:pPr>
      <w:r w:rsidRPr="0088123F">
        <w:rPr>
          <w:rFonts w:asciiTheme="minorHAnsi" w:hAnsiTheme="minorHAnsi" w:cstheme="minorHAnsi"/>
          <w:sz w:val="24"/>
          <w:szCs w:val="24"/>
        </w:rPr>
        <w:t>Summer Event with Portswood Residents’ Gardens: Sunday 26 July 2020</w:t>
      </w:r>
    </w:p>
    <w:p w14:paraId="79742222" w14:textId="6D875856" w:rsidR="00452DA5" w:rsidRDefault="00452DA5" w:rsidP="00452DA5">
      <w:pPr>
        <w:pStyle w:val="ListParagraph"/>
        <w:spacing w:line="276" w:lineRule="auto"/>
        <w:ind w:left="1080"/>
        <w:jc w:val="both"/>
        <w:rPr>
          <w:rFonts w:asciiTheme="minorHAnsi" w:hAnsiTheme="minorHAnsi" w:cstheme="minorHAnsi"/>
          <w:bCs/>
          <w:kern w:val="0"/>
          <w:sz w:val="24"/>
          <w:szCs w:val="24"/>
          <w:lang w:eastAsia="en-US"/>
        </w:rPr>
      </w:pPr>
    </w:p>
    <w:p w14:paraId="7C54C5A3" w14:textId="16A62F86" w:rsidR="00465D1D" w:rsidRDefault="00465D1D" w:rsidP="00465D1D">
      <w:pPr>
        <w:pStyle w:val="ListParagraph"/>
        <w:spacing w:line="276" w:lineRule="auto"/>
        <w:ind w:hanging="294"/>
        <w:jc w:val="both"/>
        <w:rPr>
          <w:rFonts w:asciiTheme="minorHAnsi" w:hAnsiTheme="minorHAnsi" w:cstheme="minorHAnsi"/>
          <w:bCs/>
          <w:kern w:val="0"/>
          <w:sz w:val="24"/>
          <w:szCs w:val="24"/>
          <w:lang w:eastAsia="en-US"/>
        </w:rPr>
      </w:pPr>
      <w:r>
        <w:rPr>
          <w:rFonts w:asciiTheme="minorHAnsi" w:hAnsiTheme="minorHAnsi" w:cstheme="minorHAnsi"/>
          <w:bCs/>
          <w:kern w:val="0"/>
          <w:sz w:val="24"/>
          <w:szCs w:val="24"/>
          <w:lang w:eastAsia="en-US"/>
        </w:rPr>
        <w:t>JG asked for AOB round the table.</w:t>
      </w:r>
    </w:p>
    <w:p w14:paraId="0079F5D6" w14:textId="4D64D031" w:rsidR="00465D1D" w:rsidRDefault="00465D1D" w:rsidP="00465D1D">
      <w:pPr>
        <w:pStyle w:val="ListParagraph"/>
        <w:spacing w:line="276" w:lineRule="auto"/>
        <w:ind w:hanging="294"/>
        <w:jc w:val="both"/>
        <w:rPr>
          <w:rFonts w:asciiTheme="minorHAnsi" w:hAnsiTheme="minorHAnsi" w:cstheme="minorHAnsi"/>
          <w:bCs/>
          <w:kern w:val="0"/>
          <w:sz w:val="24"/>
          <w:szCs w:val="24"/>
          <w:lang w:eastAsia="en-US"/>
        </w:rPr>
      </w:pPr>
      <w:r>
        <w:rPr>
          <w:rFonts w:asciiTheme="minorHAnsi" w:hAnsiTheme="minorHAnsi" w:cstheme="minorHAnsi"/>
          <w:bCs/>
          <w:kern w:val="0"/>
          <w:sz w:val="24"/>
          <w:szCs w:val="24"/>
          <w:lang w:eastAsia="en-US"/>
        </w:rPr>
        <w:t>-There is to be a new vegetarian restaurant in Portswood</w:t>
      </w:r>
    </w:p>
    <w:p w14:paraId="6563E66F" w14:textId="50C675C7" w:rsidR="00465D1D" w:rsidRDefault="00465D1D" w:rsidP="00465D1D">
      <w:pPr>
        <w:pStyle w:val="ListParagraph"/>
        <w:spacing w:line="276" w:lineRule="auto"/>
        <w:ind w:left="426"/>
        <w:jc w:val="both"/>
        <w:rPr>
          <w:rFonts w:asciiTheme="minorHAnsi" w:hAnsiTheme="minorHAnsi" w:cstheme="minorHAnsi"/>
          <w:bCs/>
          <w:kern w:val="0"/>
          <w:sz w:val="24"/>
          <w:szCs w:val="24"/>
          <w:lang w:eastAsia="en-US"/>
        </w:rPr>
      </w:pPr>
      <w:r>
        <w:rPr>
          <w:rFonts w:asciiTheme="minorHAnsi" w:hAnsiTheme="minorHAnsi" w:cstheme="minorHAnsi"/>
          <w:bCs/>
          <w:kern w:val="0"/>
          <w:sz w:val="24"/>
          <w:szCs w:val="24"/>
          <w:lang w:eastAsia="en-US"/>
        </w:rPr>
        <w:t>-Matthew Claisse commented that the HMO Licensing scheme did not seem to be working in that when it was set up, it was supposed to be self-financing (fees paying for the service)</w:t>
      </w:r>
    </w:p>
    <w:p w14:paraId="68A13526" w14:textId="38D12D5A" w:rsidR="00465D1D" w:rsidRPr="0088123F" w:rsidRDefault="00465D1D" w:rsidP="00465D1D">
      <w:pPr>
        <w:pStyle w:val="ListParagraph"/>
        <w:spacing w:line="276" w:lineRule="auto"/>
        <w:ind w:left="426"/>
        <w:jc w:val="both"/>
        <w:rPr>
          <w:rFonts w:asciiTheme="minorHAnsi" w:hAnsiTheme="minorHAnsi" w:cstheme="minorHAnsi"/>
          <w:bCs/>
          <w:kern w:val="0"/>
          <w:sz w:val="24"/>
          <w:szCs w:val="24"/>
          <w:lang w:eastAsia="en-US"/>
        </w:rPr>
      </w:pPr>
      <w:r>
        <w:rPr>
          <w:rFonts w:asciiTheme="minorHAnsi" w:hAnsiTheme="minorHAnsi" w:cstheme="minorHAnsi"/>
          <w:bCs/>
          <w:kern w:val="0"/>
          <w:sz w:val="24"/>
          <w:szCs w:val="24"/>
          <w:lang w:eastAsia="en-US"/>
        </w:rPr>
        <w:t>-Prof Brown welcomed Jerry back to HRA</w:t>
      </w:r>
    </w:p>
    <w:p w14:paraId="6856FB09" w14:textId="77777777" w:rsidR="001966AC" w:rsidRPr="0088123F" w:rsidRDefault="001966AC" w:rsidP="00452DA5">
      <w:pPr>
        <w:spacing w:line="276" w:lineRule="auto"/>
        <w:rPr>
          <w:rFonts w:asciiTheme="minorHAnsi" w:hAnsiTheme="minorHAnsi" w:cstheme="minorHAnsi"/>
          <w:bCs/>
          <w:kern w:val="0"/>
          <w:sz w:val="24"/>
          <w:szCs w:val="24"/>
          <w:lang w:eastAsia="en-US"/>
        </w:rPr>
      </w:pPr>
    </w:p>
    <w:p w14:paraId="36FB3709" w14:textId="24A0F8C5" w:rsidR="0034285F" w:rsidRDefault="0034285F" w:rsidP="00452DA5">
      <w:pPr>
        <w:spacing w:line="276" w:lineRule="auto"/>
        <w:rPr>
          <w:rFonts w:asciiTheme="minorHAnsi" w:hAnsiTheme="minorHAnsi" w:cstheme="minorHAnsi"/>
          <w:bCs/>
          <w:kern w:val="0"/>
          <w:sz w:val="24"/>
          <w:szCs w:val="24"/>
          <w:lang w:eastAsia="en-US"/>
        </w:rPr>
      </w:pPr>
      <w:r w:rsidRPr="0088123F">
        <w:rPr>
          <w:rFonts w:asciiTheme="minorHAnsi" w:hAnsiTheme="minorHAnsi" w:cstheme="minorHAnsi"/>
          <w:bCs/>
          <w:kern w:val="0"/>
          <w:sz w:val="24"/>
          <w:szCs w:val="24"/>
          <w:lang w:eastAsia="en-US"/>
        </w:rPr>
        <w:t xml:space="preserve">There being no further business the meeting closed </w:t>
      </w:r>
      <w:r w:rsidR="00BD7CD2" w:rsidRPr="0088123F">
        <w:rPr>
          <w:rFonts w:asciiTheme="minorHAnsi" w:hAnsiTheme="minorHAnsi" w:cstheme="minorHAnsi"/>
          <w:bCs/>
          <w:kern w:val="0"/>
          <w:sz w:val="24"/>
          <w:szCs w:val="24"/>
          <w:lang w:eastAsia="en-US"/>
        </w:rPr>
        <w:t>at</w:t>
      </w:r>
      <w:r w:rsidR="001966AC" w:rsidRPr="0088123F">
        <w:rPr>
          <w:rFonts w:asciiTheme="minorHAnsi" w:hAnsiTheme="minorHAnsi" w:cstheme="minorHAnsi"/>
          <w:bCs/>
          <w:kern w:val="0"/>
          <w:sz w:val="24"/>
          <w:szCs w:val="24"/>
          <w:lang w:eastAsia="en-US"/>
        </w:rPr>
        <w:t xml:space="preserve"> </w:t>
      </w:r>
      <w:r w:rsidR="00AA1E31">
        <w:rPr>
          <w:rFonts w:asciiTheme="minorHAnsi" w:hAnsiTheme="minorHAnsi" w:cstheme="minorHAnsi"/>
          <w:bCs/>
          <w:kern w:val="0"/>
          <w:sz w:val="24"/>
          <w:szCs w:val="24"/>
          <w:lang w:eastAsia="en-US"/>
        </w:rPr>
        <w:t>8.34pm</w:t>
      </w:r>
    </w:p>
    <w:p w14:paraId="4E746C77" w14:textId="6371F555" w:rsidR="00AA1E31" w:rsidRDefault="00AA1E31" w:rsidP="00452DA5">
      <w:pPr>
        <w:spacing w:line="276" w:lineRule="auto"/>
        <w:rPr>
          <w:rFonts w:asciiTheme="minorHAnsi" w:hAnsiTheme="minorHAnsi" w:cstheme="minorHAnsi"/>
          <w:bCs/>
          <w:kern w:val="0"/>
          <w:sz w:val="24"/>
          <w:szCs w:val="24"/>
          <w:lang w:eastAsia="en-US"/>
        </w:rPr>
      </w:pPr>
    </w:p>
    <w:p w14:paraId="25DDB17F" w14:textId="5BFACC93" w:rsidR="00AA1E31" w:rsidRDefault="00AA1E31" w:rsidP="00452DA5">
      <w:pPr>
        <w:spacing w:line="276" w:lineRule="auto"/>
        <w:rPr>
          <w:rFonts w:asciiTheme="minorHAnsi" w:hAnsiTheme="minorHAnsi" w:cstheme="minorHAnsi"/>
          <w:bCs/>
          <w:kern w:val="0"/>
          <w:sz w:val="24"/>
          <w:szCs w:val="24"/>
          <w:lang w:eastAsia="en-US"/>
        </w:rPr>
      </w:pPr>
      <w:r>
        <w:rPr>
          <w:rFonts w:asciiTheme="minorHAnsi" w:hAnsiTheme="minorHAnsi" w:cstheme="minorHAnsi"/>
          <w:bCs/>
          <w:kern w:val="0"/>
          <w:sz w:val="24"/>
          <w:szCs w:val="24"/>
          <w:lang w:eastAsia="en-US"/>
        </w:rPr>
        <w:t>Mulled wine and mince pies were enjoyed by all who stayed for the social.</w:t>
      </w:r>
      <w:r w:rsidR="006709FC">
        <w:rPr>
          <w:rFonts w:asciiTheme="minorHAnsi" w:hAnsiTheme="minorHAnsi" w:cstheme="minorHAnsi"/>
          <w:bCs/>
          <w:kern w:val="0"/>
          <w:sz w:val="24"/>
          <w:szCs w:val="24"/>
          <w:lang w:eastAsia="en-US"/>
        </w:rPr>
        <w:t xml:space="preserve">  Thank you HRA!</w:t>
      </w:r>
    </w:p>
    <w:p w14:paraId="11AAC6D2" w14:textId="5F9A2441" w:rsidR="00AA1E31" w:rsidRDefault="00AA1E31" w:rsidP="00452DA5">
      <w:pPr>
        <w:spacing w:line="276" w:lineRule="auto"/>
        <w:rPr>
          <w:rFonts w:asciiTheme="minorHAnsi" w:hAnsiTheme="minorHAnsi" w:cstheme="minorHAnsi"/>
          <w:bCs/>
          <w:kern w:val="0"/>
          <w:sz w:val="24"/>
          <w:szCs w:val="24"/>
          <w:lang w:eastAsia="en-US"/>
        </w:rPr>
      </w:pPr>
    </w:p>
    <w:p w14:paraId="376DB3C5" w14:textId="77777777" w:rsidR="00AA1E31" w:rsidRPr="0088123F" w:rsidRDefault="00AA1E31" w:rsidP="00452DA5">
      <w:pPr>
        <w:spacing w:line="276" w:lineRule="auto"/>
        <w:rPr>
          <w:rFonts w:asciiTheme="minorHAnsi" w:hAnsiTheme="minorHAnsi" w:cstheme="minorHAnsi"/>
          <w:bCs/>
          <w:kern w:val="0"/>
          <w:sz w:val="24"/>
          <w:szCs w:val="24"/>
          <w:lang w:eastAsia="en-US"/>
        </w:rPr>
      </w:pPr>
    </w:p>
    <w:p w14:paraId="6D8EF37B" w14:textId="1CC6755D" w:rsidR="004F6300" w:rsidRPr="0088123F" w:rsidRDefault="004F6300" w:rsidP="00452DA5">
      <w:pPr>
        <w:pStyle w:val="ListParagraph"/>
        <w:spacing w:line="276" w:lineRule="auto"/>
        <w:ind w:left="0"/>
        <w:rPr>
          <w:rFonts w:asciiTheme="minorHAnsi" w:hAnsiTheme="minorHAnsi" w:cstheme="minorHAnsi"/>
          <w:bCs/>
          <w:kern w:val="0"/>
          <w:sz w:val="24"/>
          <w:szCs w:val="24"/>
          <w:lang w:eastAsia="en-US"/>
        </w:rPr>
      </w:pPr>
    </w:p>
    <w:p w14:paraId="04913B45" w14:textId="00160176" w:rsidR="004F6300" w:rsidRPr="0088123F" w:rsidRDefault="0034285F" w:rsidP="00452DA5">
      <w:pPr>
        <w:pStyle w:val="ListParagraph"/>
        <w:spacing w:line="276" w:lineRule="auto"/>
        <w:ind w:left="0"/>
        <w:rPr>
          <w:rFonts w:asciiTheme="minorHAnsi" w:hAnsiTheme="minorHAnsi" w:cstheme="minorHAnsi"/>
          <w:bCs/>
          <w:kern w:val="0"/>
          <w:sz w:val="24"/>
          <w:szCs w:val="24"/>
          <w:lang w:eastAsia="en-US"/>
        </w:rPr>
      </w:pPr>
      <w:r w:rsidRPr="0088123F">
        <w:rPr>
          <w:rFonts w:asciiTheme="minorHAnsi" w:hAnsiTheme="minorHAnsi" w:cstheme="minorHAnsi"/>
          <w:bCs/>
          <w:kern w:val="0"/>
          <w:sz w:val="24"/>
          <w:szCs w:val="24"/>
          <w:lang w:eastAsia="en-US"/>
        </w:rPr>
        <w:t xml:space="preserve">The date of the next meeting is Monday </w:t>
      </w:r>
      <w:r w:rsidR="00452DA5" w:rsidRPr="0088123F">
        <w:rPr>
          <w:rFonts w:asciiTheme="minorHAnsi" w:hAnsiTheme="minorHAnsi" w:cstheme="minorHAnsi"/>
          <w:bCs/>
          <w:kern w:val="0"/>
          <w:sz w:val="24"/>
          <w:szCs w:val="24"/>
          <w:lang w:eastAsia="en-US"/>
        </w:rPr>
        <w:t xml:space="preserve">13 January 2020 </w:t>
      </w:r>
      <w:r w:rsidR="008E12EB" w:rsidRPr="0088123F">
        <w:rPr>
          <w:rFonts w:asciiTheme="minorHAnsi" w:hAnsiTheme="minorHAnsi" w:cstheme="minorHAnsi"/>
          <w:bCs/>
          <w:kern w:val="0"/>
          <w:sz w:val="24"/>
          <w:szCs w:val="24"/>
          <w:lang w:eastAsia="en-US"/>
        </w:rPr>
        <w:t>at 7.30pm, Highfield Hotel.</w:t>
      </w:r>
    </w:p>
    <w:sectPr w:rsidR="004F6300" w:rsidRPr="0088123F" w:rsidSect="00912CB5">
      <w:headerReference w:type="even" r:id="rId10"/>
      <w:headerReference w:type="default" r:id="rId11"/>
      <w:footerReference w:type="even" r:id="rId12"/>
      <w:footerReference w:type="default" r:id="rId13"/>
      <w:headerReference w:type="first" r:id="rId14"/>
      <w:footerReference w:type="first" r:id="rId15"/>
      <w:pgSz w:w="11900" w:h="16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B8A29" w14:textId="77777777" w:rsidR="00055A6A" w:rsidRDefault="00055A6A" w:rsidP="003F665A">
      <w:r>
        <w:separator/>
      </w:r>
    </w:p>
  </w:endnote>
  <w:endnote w:type="continuationSeparator" w:id="0">
    <w:p w14:paraId="3CBFEBDE" w14:textId="77777777" w:rsidR="00055A6A" w:rsidRDefault="00055A6A" w:rsidP="003F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7.">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54471549"/>
      <w:docPartObj>
        <w:docPartGallery w:val="Page Numbers (Bottom of Page)"/>
        <w:docPartUnique/>
      </w:docPartObj>
    </w:sdtPr>
    <w:sdtEndPr>
      <w:rPr>
        <w:rStyle w:val="PageNumber"/>
      </w:rPr>
    </w:sdtEndPr>
    <w:sdtContent>
      <w:p w14:paraId="116EBBB3" w14:textId="4DF1E9EB" w:rsidR="003F665A" w:rsidRDefault="003F665A" w:rsidP="00BB6F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82511E" w14:textId="77777777" w:rsidR="003F665A" w:rsidRDefault="003F6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heme="minorHAnsi" w:hAnsiTheme="minorHAnsi" w:cstheme="minorHAnsi"/>
        <w:color w:val="538135" w:themeColor="accent6" w:themeShade="BF"/>
      </w:rPr>
      <w:id w:val="1312292989"/>
      <w:docPartObj>
        <w:docPartGallery w:val="Page Numbers (Bottom of Page)"/>
        <w:docPartUnique/>
      </w:docPartObj>
    </w:sdtPr>
    <w:sdtEndPr>
      <w:rPr>
        <w:rStyle w:val="PageNumber"/>
      </w:rPr>
    </w:sdtEndPr>
    <w:sdtContent>
      <w:p w14:paraId="50573537" w14:textId="0A5C7936" w:rsidR="003F665A" w:rsidRPr="003F665A" w:rsidRDefault="003F665A" w:rsidP="00BB6F5B">
        <w:pPr>
          <w:pStyle w:val="Footer"/>
          <w:framePr w:wrap="none" w:vAnchor="text" w:hAnchor="margin" w:xAlign="center" w:y="1"/>
          <w:rPr>
            <w:rStyle w:val="PageNumber"/>
            <w:rFonts w:asciiTheme="minorHAnsi" w:hAnsiTheme="minorHAnsi" w:cstheme="minorHAnsi"/>
            <w:color w:val="538135" w:themeColor="accent6" w:themeShade="BF"/>
          </w:rPr>
        </w:pPr>
        <w:r w:rsidRPr="003F665A">
          <w:rPr>
            <w:rStyle w:val="PageNumber"/>
            <w:rFonts w:asciiTheme="minorHAnsi" w:hAnsiTheme="minorHAnsi" w:cstheme="minorHAnsi"/>
            <w:color w:val="538135" w:themeColor="accent6" w:themeShade="BF"/>
          </w:rPr>
          <w:fldChar w:fldCharType="begin"/>
        </w:r>
        <w:r w:rsidRPr="003F665A">
          <w:rPr>
            <w:rStyle w:val="PageNumber"/>
            <w:rFonts w:asciiTheme="minorHAnsi" w:hAnsiTheme="minorHAnsi" w:cstheme="minorHAnsi"/>
            <w:color w:val="538135" w:themeColor="accent6" w:themeShade="BF"/>
          </w:rPr>
          <w:instrText xml:space="preserve"> PAGE </w:instrText>
        </w:r>
        <w:r w:rsidRPr="003F665A">
          <w:rPr>
            <w:rStyle w:val="PageNumber"/>
            <w:rFonts w:asciiTheme="minorHAnsi" w:hAnsiTheme="minorHAnsi" w:cstheme="minorHAnsi"/>
            <w:color w:val="538135" w:themeColor="accent6" w:themeShade="BF"/>
          </w:rPr>
          <w:fldChar w:fldCharType="separate"/>
        </w:r>
        <w:r w:rsidR="00AE772C">
          <w:rPr>
            <w:rStyle w:val="PageNumber"/>
            <w:rFonts w:asciiTheme="minorHAnsi" w:hAnsiTheme="minorHAnsi" w:cstheme="minorHAnsi"/>
            <w:noProof/>
            <w:color w:val="538135" w:themeColor="accent6" w:themeShade="BF"/>
          </w:rPr>
          <w:t>1</w:t>
        </w:r>
        <w:r w:rsidRPr="003F665A">
          <w:rPr>
            <w:rStyle w:val="PageNumber"/>
            <w:rFonts w:asciiTheme="minorHAnsi" w:hAnsiTheme="minorHAnsi" w:cstheme="minorHAnsi"/>
            <w:color w:val="538135" w:themeColor="accent6" w:themeShade="BF"/>
          </w:rPr>
          <w:fldChar w:fldCharType="end"/>
        </w:r>
      </w:p>
    </w:sdtContent>
  </w:sdt>
  <w:p w14:paraId="4AA25301" w14:textId="77777777" w:rsidR="003F665A" w:rsidRDefault="003F6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98C4" w14:textId="77777777" w:rsidR="00B62B4E" w:rsidRDefault="00B62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66C4A" w14:textId="77777777" w:rsidR="00055A6A" w:rsidRDefault="00055A6A" w:rsidP="003F665A">
      <w:r>
        <w:separator/>
      </w:r>
    </w:p>
  </w:footnote>
  <w:footnote w:type="continuationSeparator" w:id="0">
    <w:p w14:paraId="335C83D5" w14:textId="77777777" w:rsidR="00055A6A" w:rsidRDefault="00055A6A" w:rsidP="003F6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6F399" w14:textId="0C80054E" w:rsidR="00B62B4E" w:rsidRDefault="00B62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E7EAA" w14:textId="26582BE6" w:rsidR="00B62B4E" w:rsidRDefault="00B62B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333B8" w14:textId="14D00C99" w:rsidR="00B62B4E" w:rsidRDefault="00B62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68D"/>
    <w:multiLevelType w:val="multilevel"/>
    <w:tmpl w:val="5C90763A"/>
    <w:lvl w:ilvl="0">
      <w:start w:val="1"/>
      <w:numFmt w:val="none"/>
      <w:lvlText w:val="7"/>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7951BB0"/>
    <w:multiLevelType w:val="hybridMultilevel"/>
    <w:tmpl w:val="964A2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A6C30"/>
    <w:multiLevelType w:val="multilevel"/>
    <w:tmpl w:val="7D4E81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D4A114A"/>
    <w:multiLevelType w:val="hybridMultilevel"/>
    <w:tmpl w:val="0DF61098"/>
    <w:lvl w:ilvl="0" w:tplc="73DE7B4A">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487F3A"/>
    <w:multiLevelType w:val="hybridMultilevel"/>
    <w:tmpl w:val="4CEC4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C57A85"/>
    <w:multiLevelType w:val="hybridMultilevel"/>
    <w:tmpl w:val="3D32FD20"/>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sz w:val="16"/>
      </w:rPr>
    </w:lvl>
    <w:lvl w:ilvl="2" w:tplc="04090019">
      <w:start w:val="1"/>
      <w:numFmt w:val="lowerLetter"/>
      <w:lvlText w:val="%3."/>
      <w:lvlJc w:val="left"/>
      <w:pPr>
        <w:ind w:left="1980" w:hanging="360"/>
      </w:pPr>
      <w:rPr>
        <w:rFonts w:hint="default"/>
        <w:sz w:val="16"/>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1F7BE1"/>
    <w:multiLevelType w:val="hybridMultilevel"/>
    <w:tmpl w:val="562C2B3A"/>
    <w:lvl w:ilvl="0" w:tplc="73DE7B4A">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80768D"/>
    <w:multiLevelType w:val="multilevel"/>
    <w:tmpl w:val="C8A62D24"/>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8310810"/>
    <w:multiLevelType w:val="multilevel"/>
    <w:tmpl w:val="0EAAD314"/>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A7E5AB1"/>
    <w:multiLevelType w:val="hybridMultilevel"/>
    <w:tmpl w:val="E3108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01D0D"/>
    <w:multiLevelType w:val="multilevel"/>
    <w:tmpl w:val="6ABAC9E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03E6D56"/>
    <w:multiLevelType w:val="multilevel"/>
    <w:tmpl w:val="9E861FE4"/>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3E765A3"/>
    <w:multiLevelType w:val="hybridMultilevel"/>
    <w:tmpl w:val="EDCC596C"/>
    <w:lvl w:ilvl="0" w:tplc="73DE7B4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D0E10"/>
    <w:multiLevelType w:val="hybridMultilevel"/>
    <w:tmpl w:val="EDCC596C"/>
    <w:lvl w:ilvl="0" w:tplc="73DE7B4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C6073"/>
    <w:multiLevelType w:val="hybridMultilevel"/>
    <w:tmpl w:val="387E9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A7349"/>
    <w:multiLevelType w:val="hybridMultilevel"/>
    <w:tmpl w:val="1DD4A9DE"/>
    <w:lvl w:ilvl="0" w:tplc="4770F1E8">
      <w:start w:val="1"/>
      <w:numFmt w:val="none"/>
      <w:lvlText w:val="7"/>
      <w:lvlJc w:val="left"/>
      <w:pPr>
        <w:ind w:left="1440" w:hanging="360"/>
      </w:pPr>
      <w:rPr>
        <w:rFonts w:ascii="7." w:hAnsi="7."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531D3C"/>
    <w:multiLevelType w:val="hybridMultilevel"/>
    <w:tmpl w:val="686C5C06"/>
    <w:lvl w:ilvl="0" w:tplc="73DE7B4A">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544777"/>
    <w:multiLevelType w:val="hybridMultilevel"/>
    <w:tmpl w:val="DFEAB886"/>
    <w:lvl w:ilvl="0" w:tplc="7F2E9376">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5B36BAE"/>
    <w:multiLevelType w:val="hybridMultilevel"/>
    <w:tmpl w:val="7D4E8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C73F3F"/>
    <w:multiLevelType w:val="hybridMultilevel"/>
    <w:tmpl w:val="077C68CE"/>
    <w:lvl w:ilvl="0" w:tplc="04090019">
      <w:start w:val="1"/>
      <w:numFmt w:val="lowerLetter"/>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F6D56F9"/>
    <w:multiLevelType w:val="hybridMultilevel"/>
    <w:tmpl w:val="881C3140"/>
    <w:lvl w:ilvl="0" w:tplc="BF34E0C4">
      <w:start w:val="1"/>
      <w:numFmt w:val="bullet"/>
      <w:lvlText w:val=""/>
      <w:lvlJc w:val="left"/>
      <w:pPr>
        <w:ind w:left="360" w:hanging="360"/>
      </w:pPr>
      <w:rPr>
        <w:rFonts w:ascii="Symbol" w:hAnsi="Symbol" w:hint="default"/>
        <w:b w:val="0"/>
        <w:i w:val="0"/>
        <w:sz w:val="16"/>
      </w:rPr>
    </w:lvl>
    <w:lvl w:ilvl="1" w:tplc="F402B932">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4"/>
  </w:num>
  <w:num w:numId="4">
    <w:abstractNumId w:val="9"/>
  </w:num>
  <w:num w:numId="5">
    <w:abstractNumId w:val="5"/>
  </w:num>
  <w:num w:numId="6">
    <w:abstractNumId w:val="15"/>
  </w:num>
  <w:num w:numId="7">
    <w:abstractNumId w:val="3"/>
  </w:num>
  <w:num w:numId="8">
    <w:abstractNumId w:val="16"/>
  </w:num>
  <w:num w:numId="9">
    <w:abstractNumId w:val="6"/>
  </w:num>
  <w:num w:numId="10">
    <w:abstractNumId w:val="12"/>
  </w:num>
  <w:num w:numId="11">
    <w:abstractNumId w:val="13"/>
  </w:num>
  <w:num w:numId="12">
    <w:abstractNumId w:val="10"/>
  </w:num>
  <w:num w:numId="13">
    <w:abstractNumId w:val="0"/>
  </w:num>
  <w:num w:numId="14">
    <w:abstractNumId w:val="7"/>
  </w:num>
  <w:num w:numId="15">
    <w:abstractNumId w:val="20"/>
  </w:num>
  <w:num w:numId="16">
    <w:abstractNumId w:val="11"/>
  </w:num>
  <w:num w:numId="17">
    <w:abstractNumId w:val="8"/>
  </w:num>
  <w:num w:numId="18">
    <w:abstractNumId w:val="18"/>
  </w:num>
  <w:num w:numId="19">
    <w:abstractNumId w:val="2"/>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16"/>
    <w:rsid w:val="00001812"/>
    <w:rsid w:val="00015010"/>
    <w:rsid w:val="0003490D"/>
    <w:rsid w:val="00055A6A"/>
    <w:rsid w:val="000608EE"/>
    <w:rsid w:val="000628ED"/>
    <w:rsid w:val="0007259A"/>
    <w:rsid w:val="0009678B"/>
    <w:rsid w:val="000A541F"/>
    <w:rsid w:val="000A7FA6"/>
    <w:rsid w:val="000B4BAE"/>
    <w:rsid w:val="000D4FCA"/>
    <w:rsid w:val="000E1991"/>
    <w:rsid w:val="00100F3C"/>
    <w:rsid w:val="00127F0E"/>
    <w:rsid w:val="001456F0"/>
    <w:rsid w:val="001502F8"/>
    <w:rsid w:val="001966AC"/>
    <w:rsid w:val="001C3DF4"/>
    <w:rsid w:val="001C7F35"/>
    <w:rsid w:val="001D0ED8"/>
    <w:rsid w:val="001E4480"/>
    <w:rsid w:val="00202641"/>
    <w:rsid w:val="00261E2A"/>
    <w:rsid w:val="002675FA"/>
    <w:rsid w:val="00293159"/>
    <w:rsid w:val="002944FB"/>
    <w:rsid w:val="002B0D65"/>
    <w:rsid w:val="002F7A34"/>
    <w:rsid w:val="003229FA"/>
    <w:rsid w:val="0034285F"/>
    <w:rsid w:val="003478DE"/>
    <w:rsid w:val="00375133"/>
    <w:rsid w:val="00392C29"/>
    <w:rsid w:val="003A2D11"/>
    <w:rsid w:val="003B4E69"/>
    <w:rsid w:val="003D01A1"/>
    <w:rsid w:val="003D40F6"/>
    <w:rsid w:val="003D64B9"/>
    <w:rsid w:val="003F665A"/>
    <w:rsid w:val="00414DAA"/>
    <w:rsid w:val="00416B91"/>
    <w:rsid w:val="004369A8"/>
    <w:rsid w:val="00443724"/>
    <w:rsid w:val="00452DA5"/>
    <w:rsid w:val="00465D1D"/>
    <w:rsid w:val="00467684"/>
    <w:rsid w:val="004A56BA"/>
    <w:rsid w:val="004B16B2"/>
    <w:rsid w:val="004C6C6F"/>
    <w:rsid w:val="004E39F6"/>
    <w:rsid w:val="004E44D4"/>
    <w:rsid w:val="004E6099"/>
    <w:rsid w:val="004F6300"/>
    <w:rsid w:val="00543B5F"/>
    <w:rsid w:val="0054402D"/>
    <w:rsid w:val="00555A64"/>
    <w:rsid w:val="0056471F"/>
    <w:rsid w:val="00565021"/>
    <w:rsid w:val="00582C53"/>
    <w:rsid w:val="00587C42"/>
    <w:rsid w:val="005C6035"/>
    <w:rsid w:val="005D1F62"/>
    <w:rsid w:val="005D78A0"/>
    <w:rsid w:val="005E7187"/>
    <w:rsid w:val="005F478F"/>
    <w:rsid w:val="00610C5C"/>
    <w:rsid w:val="00641523"/>
    <w:rsid w:val="006709FC"/>
    <w:rsid w:val="00670A2A"/>
    <w:rsid w:val="00685AAA"/>
    <w:rsid w:val="006876A2"/>
    <w:rsid w:val="006907E6"/>
    <w:rsid w:val="006D24FD"/>
    <w:rsid w:val="006F0162"/>
    <w:rsid w:val="007020DE"/>
    <w:rsid w:val="00707CE8"/>
    <w:rsid w:val="00745242"/>
    <w:rsid w:val="007B1B11"/>
    <w:rsid w:val="007B22E9"/>
    <w:rsid w:val="007D0FF5"/>
    <w:rsid w:val="00814FD9"/>
    <w:rsid w:val="008215ED"/>
    <w:rsid w:val="00824AD4"/>
    <w:rsid w:val="00840D61"/>
    <w:rsid w:val="00871E9F"/>
    <w:rsid w:val="00880613"/>
    <w:rsid w:val="0088123F"/>
    <w:rsid w:val="00886F28"/>
    <w:rsid w:val="008E12EB"/>
    <w:rsid w:val="008E2CF3"/>
    <w:rsid w:val="00912CB5"/>
    <w:rsid w:val="00921603"/>
    <w:rsid w:val="009227DE"/>
    <w:rsid w:val="00962C36"/>
    <w:rsid w:val="00993607"/>
    <w:rsid w:val="009B432C"/>
    <w:rsid w:val="009C4D8E"/>
    <w:rsid w:val="009C668E"/>
    <w:rsid w:val="009D4CDA"/>
    <w:rsid w:val="009E03E3"/>
    <w:rsid w:val="009E1316"/>
    <w:rsid w:val="009E4E7A"/>
    <w:rsid w:val="009F3F0F"/>
    <w:rsid w:val="00A02F64"/>
    <w:rsid w:val="00A26F14"/>
    <w:rsid w:val="00A32542"/>
    <w:rsid w:val="00A50727"/>
    <w:rsid w:val="00A50ACE"/>
    <w:rsid w:val="00A54061"/>
    <w:rsid w:val="00A650BF"/>
    <w:rsid w:val="00AA1E31"/>
    <w:rsid w:val="00AB1279"/>
    <w:rsid w:val="00AB336F"/>
    <w:rsid w:val="00AE772C"/>
    <w:rsid w:val="00AF0CAD"/>
    <w:rsid w:val="00AF6009"/>
    <w:rsid w:val="00B056ED"/>
    <w:rsid w:val="00B1714F"/>
    <w:rsid w:val="00B21898"/>
    <w:rsid w:val="00B62B4E"/>
    <w:rsid w:val="00B7256D"/>
    <w:rsid w:val="00B870DB"/>
    <w:rsid w:val="00BB4CBF"/>
    <w:rsid w:val="00BC31BD"/>
    <w:rsid w:val="00BD7CD2"/>
    <w:rsid w:val="00BE6EA2"/>
    <w:rsid w:val="00BF5375"/>
    <w:rsid w:val="00C024C2"/>
    <w:rsid w:val="00C40FE6"/>
    <w:rsid w:val="00C44E40"/>
    <w:rsid w:val="00C91EFC"/>
    <w:rsid w:val="00CD41CC"/>
    <w:rsid w:val="00D27ABB"/>
    <w:rsid w:val="00D56110"/>
    <w:rsid w:val="00D93EDD"/>
    <w:rsid w:val="00DB2D05"/>
    <w:rsid w:val="00DE1181"/>
    <w:rsid w:val="00DF761A"/>
    <w:rsid w:val="00E2126B"/>
    <w:rsid w:val="00E26626"/>
    <w:rsid w:val="00E33C55"/>
    <w:rsid w:val="00EC5F20"/>
    <w:rsid w:val="00EC737E"/>
    <w:rsid w:val="00ED7691"/>
    <w:rsid w:val="00EF6D14"/>
    <w:rsid w:val="00F615E0"/>
    <w:rsid w:val="00F83C2D"/>
    <w:rsid w:val="00F87FCD"/>
    <w:rsid w:val="00FA712E"/>
    <w:rsid w:val="00FE0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D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16"/>
    <w:pPr>
      <w:widowControl w:val="0"/>
      <w:overflowPunct w:val="0"/>
      <w:autoSpaceDE w:val="0"/>
      <w:autoSpaceDN w:val="0"/>
      <w:adjustRightInd w:val="0"/>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316"/>
    <w:pPr>
      <w:ind w:left="720"/>
      <w:contextualSpacing/>
    </w:pPr>
  </w:style>
  <w:style w:type="table" w:styleId="TableGrid">
    <w:name w:val="Table Grid"/>
    <w:basedOn w:val="TableNormal"/>
    <w:uiPriority w:val="39"/>
    <w:rsid w:val="000D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CA"/>
    <w:rPr>
      <w:sz w:val="18"/>
      <w:szCs w:val="18"/>
    </w:rPr>
  </w:style>
  <w:style w:type="character" w:customStyle="1" w:styleId="BalloonTextChar">
    <w:name w:val="Balloon Text Char"/>
    <w:basedOn w:val="DefaultParagraphFont"/>
    <w:link w:val="BalloonText"/>
    <w:uiPriority w:val="99"/>
    <w:semiHidden/>
    <w:rsid w:val="000D4FCA"/>
    <w:rPr>
      <w:rFonts w:ascii="Times New Roman" w:eastAsia="Times New Roman" w:hAnsi="Times New Roman" w:cs="Times New Roman"/>
      <w:kern w:val="28"/>
      <w:sz w:val="18"/>
      <w:szCs w:val="18"/>
      <w:lang w:eastAsia="en-GB"/>
    </w:rPr>
  </w:style>
  <w:style w:type="character" w:styleId="Hyperlink">
    <w:name w:val="Hyperlink"/>
    <w:basedOn w:val="DefaultParagraphFont"/>
    <w:uiPriority w:val="99"/>
    <w:unhideWhenUsed/>
    <w:rsid w:val="001D0ED8"/>
    <w:rPr>
      <w:color w:val="0000FF"/>
      <w:u w:val="single"/>
    </w:rPr>
  </w:style>
  <w:style w:type="paragraph" w:styleId="Footer">
    <w:name w:val="footer"/>
    <w:basedOn w:val="Normal"/>
    <w:link w:val="FooterChar"/>
    <w:uiPriority w:val="99"/>
    <w:unhideWhenUsed/>
    <w:rsid w:val="003F665A"/>
    <w:pPr>
      <w:tabs>
        <w:tab w:val="center" w:pos="4680"/>
        <w:tab w:val="right" w:pos="9360"/>
      </w:tabs>
    </w:pPr>
  </w:style>
  <w:style w:type="character" w:customStyle="1" w:styleId="FooterChar">
    <w:name w:val="Footer Char"/>
    <w:basedOn w:val="DefaultParagraphFont"/>
    <w:link w:val="Footer"/>
    <w:uiPriority w:val="99"/>
    <w:rsid w:val="003F665A"/>
    <w:rPr>
      <w:rFonts w:ascii="Times New Roman" w:eastAsia="Times New Roman" w:hAnsi="Times New Roman" w:cs="Times New Roman"/>
      <w:kern w:val="28"/>
      <w:sz w:val="20"/>
      <w:szCs w:val="20"/>
      <w:lang w:eastAsia="en-GB"/>
    </w:rPr>
  </w:style>
  <w:style w:type="character" w:styleId="PageNumber">
    <w:name w:val="page number"/>
    <w:basedOn w:val="DefaultParagraphFont"/>
    <w:uiPriority w:val="99"/>
    <w:semiHidden/>
    <w:unhideWhenUsed/>
    <w:rsid w:val="003F665A"/>
  </w:style>
  <w:style w:type="paragraph" w:styleId="Header">
    <w:name w:val="header"/>
    <w:basedOn w:val="Normal"/>
    <w:link w:val="HeaderChar"/>
    <w:uiPriority w:val="99"/>
    <w:unhideWhenUsed/>
    <w:rsid w:val="003F665A"/>
    <w:pPr>
      <w:tabs>
        <w:tab w:val="center" w:pos="4680"/>
        <w:tab w:val="right" w:pos="9360"/>
      </w:tabs>
    </w:pPr>
  </w:style>
  <w:style w:type="character" w:customStyle="1" w:styleId="HeaderChar">
    <w:name w:val="Header Char"/>
    <w:basedOn w:val="DefaultParagraphFont"/>
    <w:link w:val="Header"/>
    <w:uiPriority w:val="99"/>
    <w:rsid w:val="003F665A"/>
    <w:rPr>
      <w:rFonts w:ascii="Times New Roman" w:eastAsia="Times New Roman" w:hAnsi="Times New Roman" w:cs="Times New Roman"/>
      <w:kern w:val="28"/>
      <w:sz w:val="20"/>
      <w:szCs w:val="20"/>
      <w:lang w:eastAsia="en-GB"/>
    </w:rPr>
  </w:style>
  <w:style w:type="character" w:customStyle="1" w:styleId="UnresolvedMention1">
    <w:name w:val="Unresolved Mention1"/>
    <w:basedOn w:val="DefaultParagraphFont"/>
    <w:uiPriority w:val="99"/>
    <w:semiHidden/>
    <w:unhideWhenUsed/>
    <w:rsid w:val="0007259A"/>
    <w:rPr>
      <w:color w:val="605E5C"/>
      <w:shd w:val="clear" w:color="auto" w:fill="E1DFDD"/>
    </w:rPr>
  </w:style>
  <w:style w:type="character" w:styleId="FollowedHyperlink">
    <w:name w:val="FollowedHyperlink"/>
    <w:basedOn w:val="DefaultParagraphFont"/>
    <w:uiPriority w:val="99"/>
    <w:semiHidden/>
    <w:unhideWhenUsed/>
    <w:rsid w:val="0007259A"/>
    <w:rPr>
      <w:color w:val="954F72" w:themeColor="followedHyperlink"/>
      <w:u w:val="single"/>
    </w:rPr>
  </w:style>
  <w:style w:type="paragraph" w:styleId="NormalWeb">
    <w:name w:val="Normal (Web)"/>
    <w:basedOn w:val="Normal"/>
    <w:uiPriority w:val="99"/>
    <w:unhideWhenUsed/>
    <w:rsid w:val="004369A8"/>
    <w:pPr>
      <w:widowControl/>
      <w:overflowPunct/>
      <w:autoSpaceDE/>
      <w:autoSpaceDN/>
      <w:adjustRightInd/>
      <w:spacing w:before="100" w:beforeAutospacing="1" w:after="100" w:afterAutospacing="1"/>
    </w:pPr>
    <w:rPr>
      <w:rFonts w:eastAsiaTheme="minorEastAsia"/>
      <w:kern w:val="0"/>
      <w:sz w:val="24"/>
      <w:szCs w:val="24"/>
      <w:lang w:eastAsia="en-US"/>
    </w:rPr>
  </w:style>
  <w:style w:type="paragraph" w:styleId="Revision">
    <w:name w:val="Revision"/>
    <w:hidden/>
    <w:uiPriority w:val="99"/>
    <w:semiHidden/>
    <w:rsid w:val="0003490D"/>
    <w:rPr>
      <w:rFonts w:ascii="Times New Roman" w:eastAsia="Times New Roman" w:hAnsi="Times New Roman" w:cs="Times New Roman"/>
      <w:kern w:val="28"/>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16"/>
    <w:pPr>
      <w:widowControl w:val="0"/>
      <w:overflowPunct w:val="0"/>
      <w:autoSpaceDE w:val="0"/>
      <w:autoSpaceDN w:val="0"/>
      <w:adjustRightInd w:val="0"/>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316"/>
    <w:pPr>
      <w:ind w:left="720"/>
      <w:contextualSpacing/>
    </w:pPr>
  </w:style>
  <w:style w:type="table" w:styleId="TableGrid">
    <w:name w:val="Table Grid"/>
    <w:basedOn w:val="TableNormal"/>
    <w:uiPriority w:val="39"/>
    <w:rsid w:val="000D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CA"/>
    <w:rPr>
      <w:sz w:val="18"/>
      <w:szCs w:val="18"/>
    </w:rPr>
  </w:style>
  <w:style w:type="character" w:customStyle="1" w:styleId="BalloonTextChar">
    <w:name w:val="Balloon Text Char"/>
    <w:basedOn w:val="DefaultParagraphFont"/>
    <w:link w:val="BalloonText"/>
    <w:uiPriority w:val="99"/>
    <w:semiHidden/>
    <w:rsid w:val="000D4FCA"/>
    <w:rPr>
      <w:rFonts w:ascii="Times New Roman" w:eastAsia="Times New Roman" w:hAnsi="Times New Roman" w:cs="Times New Roman"/>
      <w:kern w:val="28"/>
      <w:sz w:val="18"/>
      <w:szCs w:val="18"/>
      <w:lang w:eastAsia="en-GB"/>
    </w:rPr>
  </w:style>
  <w:style w:type="character" w:styleId="Hyperlink">
    <w:name w:val="Hyperlink"/>
    <w:basedOn w:val="DefaultParagraphFont"/>
    <w:uiPriority w:val="99"/>
    <w:unhideWhenUsed/>
    <w:rsid w:val="001D0ED8"/>
    <w:rPr>
      <w:color w:val="0000FF"/>
      <w:u w:val="single"/>
    </w:rPr>
  </w:style>
  <w:style w:type="paragraph" w:styleId="Footer">
    <w:name w:val="footer"/>
    <w:basedOn w:val="Normal"/>
    <w:link w:val="FooterChar"/>
    <w:uiPriority w:val="99"/>
    <w:unhideWhenUsed/>
    <w:rsid w:val="003F665A"/>
    <w:pPr>
      <w:tabs>
        <w:tab w:val="center" w:pos="4680"/>
        <w:tab w:val="right" w:pos="9360"/>
      </w:tabs>
    </w:pPr>
  </w:style>
  <w:style w:type="character" w:customStyle="1" w:styleId="FooterChar">
    <w:name w:val="Footer Char"/>
    <w:basedOn w:val="DefaultParagraphFont"/>
    <w:link w:val="Footer"/>
    <w:uiPriority w:val="99"/>
    <w:rsid w:val="003F665A"/>
    <w:rPr>
      <w:rFonts w:ascii="Times New Roman" w:eastAsia="Times New Roman" w:hAnsi="Times New Roman" w:cs="Times New Roman"/>
      <w:kern w:val="28"/>
      <w:sz w:val="20"/>
      <w:szCs w:val="20"/>
      <w:lang w:eastAsia="en-GB"/>
    </w:rPr>
  </w:style>
  <w:style w:type="character" w:styleId="PageNumber">
    <w:name w:val="page number"/>
    <w:basedOn w:val="DefaultParagraphFont"/>
    <w:uiPriority w:val="99"/>
    <w:semiHidden/>
    <w:unhideWhenUsed/>
    <w:rsid w:val="003F665A"/>
  </w:style>
  <w:style w:type="paragraph" w:styleId="Header">
    <w:name w:val="header"/>
    <w:basedOn w:val="Normal"/>
    <w:link w:val="HeaderChar"/>
    <w:uiPriority w:val="99"/>
    <w:unhideWhenUsed/>
    <w:rsid w:val="003F665A"/>
    <w:pPr>
      <w:tabs>
        <w:tab w:val="center" w:pos="4680"/>
        <w:tab w:val="right" w:pos="9360"/>
      </w:tabs>
    </w:pPr>
  </w:style>
  <w:style w:type="character" w:customStyle="1" w:styleId="HeaderChar">
    <w:name w:val="Header Char"/>
    <w:basedOn w:val="DefaultParagraphFont"/>
    <w:link w:val="Header"/>
    <w:uiPriority w:val="99"/>
    <w:rsid w:val="003F665A"/>
    <w:rPr>
      <w:rFonts w:ascii="Times New Roman" w:eastAsia="Times New Roman" w:hAnsi="Times New Roman" w:cs="Times New Roman"/>
      <w:kern w:val="28"/>
      <w:sz w:val="20"/>
      <w:szCs w:val="20"/>
      <w:lang w:eastAsia="en-GB"/>
    </w:rPr>
  </w:style>
  <w:style w:type="character" w:customStyle="1" w:styleId="UnresolvedMention1">
    <w:name w:val="Unresolved Mention1"/>
    <w:basedOn w:val="DefaultParagraphFont"/>
    <w:uiPriority w:val="99"/>
    <w:semiHidden/>
    <w:unhideWhenUsed/>
    <w:rsid w:val="0007259A"/>
    <w:rPr>
      <w:color w:val="605E5C"/>
      <w:shd w:val="clear" w:color="auto" w:fill="E1DFDD"/>
    </w:rPr>
  </w:style>
  <w:style w:type="character" w:styleId="FollowedHyperlink">
    <w:name w:val="FollowedHyperlink"/>
    <w:basedOn w:val="DefaultParagraphFont"/>
    <w:uiPriority w:val="99"/>
    <w:semiHidden/>
    <w:unhideWhenUsed/>
    <w:rsid w:val="0007259A"/>
    <w:rPr>
      <w:color w:val="954F72" w:themeColor="followedHyperlink"/>
      <w:u w:val="single"/>
    </w:rPr>
  </w:style>
  <w:style w:type="paragraph" w:styleId="NormalWeb">
    <w:name w:val="Normal (Web)"/>
    <w:basedOn w:val="Normal"/>
    <w:uiPriority w:val="99"/>
    <w:unhideWhenUsed/>
    <w:rsid w:val="004369A8"/>
    <w:pPr>
      <w:widowControl/>
      <w:overflowPunct/>
      <w:autoSpaceDE/>
      <w:autoSpaceDN/>
      <w:adjustRightInd/>
      <w:spacing w:before="100" w:beforeAutospacing="1" w:after="100" w:afterAutospacing="1"/>
    </w:pPr>
    <w:rPr>
      <w:rFonts w:eastAsiaTheme="minorEastAsia"/>
      <w:kern w:val="0"/>
      <w:sz w:val="24"/>
      <w:szCs w:val="24"/>
      <w:lang w:eastAsia="en-US"/>
    </w:rPr>
  </w:style>
  <w:style w:type="paragraph" w:styleId="Revision">
    <w:name w:val="Revision"/>
    <w:hidden/>
    <w:uiPriority w:val="99"/>
    <w:semiHidden/>
    <w:rsid w:val="0003490D"/>
    <w:rPr>
      <w:rFonts w:ascii="Times New Roman" w:eastAsia="Times New Roman" w:hAnsi="Times New Roman" w:cs="Times New Roman"/>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84379">
      <w:bodyDiv w:val="1"/>
      <w:marLeft w:val="0"/>
      <w:marRight w:val="0"/>
      <w:marTop w:val="0"/>
      <w:marBottom w:val="0"/>
      <w:divBdr>
        <w:top w:val="none" w:sz="0" w:space="0" w:color="auto"/>
        <w:left w:val="none" w:sz="0" w:space="0" w:color="auto"/>
        <w:bottom w:val="none" w:sz="0" w:space="0" w:color="auto"/>
        <w:right w:val="none" w:sz="0" w:space="0" w:color="auto"/>
      </w:divBdr>
      <w:divsChild>
        <w:div w:id="1075586617">
          <w:marLeft w:val="0"/>
          <w:marRight w:val="0"/>
          <w:marTop w:val="0"/>
          <w:marBottom w:val="0"/>
          <w:divBdr>
            <w:top w:val="none" w:sz="0" w:space="0" w:color="auto"/>
            <w:left w:val="none" w:sz="0" w:space="0" w:color="auto"/>
            <w:bottom w:val="none" w:sz="0" w:space="0" w:color="auto"/>
            <w:right w:val="none" w:sz="0" w:space="0" w:color="auto"/>
          </w:divBdr>
        </w:div>
        <w:div w:id="2025551884">
          <w:marLeft w:val="0"/>
          <w:marRight w:val="0"/>
          <w:marTop w:val="0"/>
          <w:marBottom w:val="0"/>
          <w:divBdr>
            <w:top w:val="none" w:sz="0" w:space="0" w:color="auto"/>
            <w:left w:val="none" w:sz="0" w:space="0" w:color="auto"/>
            <w:bottom w:val="none" w:sz="0" w:space="0" w:color="auto"/>
            <w:right w:val="none" w:sz="0" w:space="0" w:color="auto"/>
          </w:divBdr>
        </w:div>
        <w:div w:id="204760614">
          <w:marLeft w:val="0"/>
          <w:marRight w:val="0"/>
          <w:marTop w:val="0"/>
          <w:marBottom w:val="0"/>
          <w:divBdr>
            <w:top w:val="none" w:sz="0" w:space="0" w:color="auto"/>
            <w:left w:val="none" w:sz="0" w:space="0" w:color="auto"/>
            <w:bottom w:val="none" w:sz="0" w:space="0" w:color="auto"/>
            <w:right w:val="none" w:sz="0" w:space="0" w:color="auto"/>
          </w:divBdr>
        </w:div>
        <w:div w:id="1427388810">
          <w:marLeft w:val="0"/>
          <w:marRight w:val="0"/>
          <w:marTop w:val="0"/>
          <w:marBottom w:val="0"/>
          <w:divBdr>
            <w:top w:val="none" w:sz="0" w:space="0" w:color="auto"/>
            <w:left w:val="none" w:sz="0" w:space="0" w:color="auto"/>
            <w:bottom w:val="none" w:sz="0" w:space="0" w:color="auto"/>
            <w:right w:val="none" w:sz="0" w:space="0" w:color="auto"/>
          </w:divBdr>
        </w:div>
        <w:div w:id="88893723">
          <w:marLeft w:val="0"/>
          <w:marRight w:val="0"/>
          <w:marTop w:val="0"/>
          <w:marBottom w:val="0"/>
          <w:divBdr>
            <w:top w:val="none" w:sz="0" w:space="0" w:color="auto"/>
            <w:left w:val="none" w:sz="0" w:space="0" w:color="auto"/>
            <w:bottom w:val="none" w:sz="0" w:space="0" w:color="auto"/>
            <w:right w:val="none" w:sz="0" w:space="0" w:color="auto"/>
          </w:divBdr>
        </w:div>
        <w:div w:id="1791051297">
          <w:marLeft w:val="0"/>
          <w:marRight w:val="0"/>
          <w:marTop w:val="0"/>
          <w:marBottom w:val="0"/>
          <w:divBdr>
            <w:top w:val="none" w:sz="0" w:space="0" w:color="auto"/>
            <w:left w:val="none" w:sz="0" w:space="0" w:color="auto"/>
            <w:bottom w:val="none" w:sz="0" w:space="0" w:color="auto"/>
            <w:right w:val="none" w:sz="0" w:space="0" w:color="auto"/>
          </w:divBdr>
        </w:div>
        <w:div w:id="2127305926">
          <w:marLeft w:val="0"/>
          <w:marRight w:val="0"/>
          <w:marTop w:val="0"/>
          <w:marBottom w:val="0"/>
          <w:divBdr>
            <w:top w:val="none" w:sz="0" w:space="0" w:color="auto"/>
            <w:left w:val="none" w:sz="0" w:space="0" w:color="auto"/>
            <w:bottom w:val="none" w:sz="0" w:space="0" w:color="auto"/>
            <w:right w:val="none" w:sz="0" w:space="0" w:color="auto"/>
          </w:divBdr>
        </w:div>
        <w:div w:id="2062973297">
          <w:marLeft w:val="0"/>
          <w:marRight w:val="0"/>
          <w:marTop w:val="0"/>
          <w:marBottom w:val="0"/>
          <w:divBdr>
            <w:top w:val="none" w:sz="0" w:space="0" w:color="auto"/>
            <w:left w:val="none" w:sz="0" w:space="0" w:color="auto"/>
            <w:bottom w:val="none" w:sz="0" w:space="0" w:color="auto"/>
            <w:right w:val="none" w:sz="0" w:space="0" w:color="auto"/>
          </w:divBdr>
        </w:div>
        <w:div w:id="492529548">
          <w:marLeft w:val="0"/>
          <w:marRight w:val="0"/>
          <w:marTop w:val="0"/>
          <w:marBottom w:val="0"/>
          <w:divBdr>
            <w:top w:val="none" w:sz="0" w:space="0" w:color="auto"/>
            <w:left w:val="none" w:sz="0" w:space="0" w:color="auto"/>
            <w:bottom w:val="none" w:sz="0" w:space="0" w:color="auto"/>
            <w:right w:val="none" w:sz="0" w:space="0" w:color="auto"/>
          </w:divBdr>
        </w:div>
      </w:divsChild>
    </w:div>
    <w:div w:id="344940488">
      <w:bodyDiv w:val="1"/>
      <w:marLeft w:val="0"/>
      <w:marRight w:val="0"/>
      <w:marTop w:val="0"/>
      <w:marBottom w:val="0"/>
      <w:divBdr>
        <w:top w:val="none" w:sz="0" w:space="0" w:color="auto"/>
        <w:left w:val="none" w:sz="0" w:space="0" w:color="auto"/>
        <w:bottom w:val="none" w:sz="0" w:space="0" w:color="auto"/>
        <w:right w:val="none" w:sz="0" w:space="0" w:color="auto"/>
      </w:divBdr>
    </w:div>
    <w:div w:id="597559955">
      <w:bodyDiv w:val="1"/>
      <w:marLeft w:val="0"/>
      <w:marRight w:val="0"/>
      <w:marTop w:val="0"/>
      <w:marBottom w:val="0"/>
      <w:divBdr>
        <w:top w:val="none" w:sz="0" w:space="0" w:color="auto"/>
        <w:left w:val="none" w:sz="0" w:space="0" w:color="auto"/>
        <w:bottom w:val="none" w:sz="0" w:space="0" w:color="auto"/>
        <w:right w:val="none" w:sz="0" w:space="0" w:color="auto"/>
      </w:divBdr>
    </w:div>
    <w:div w:id="853692398">
      <w:bodyDiv w:val="1"/>
      <w:marLeft w:val="0"/>
      <w:marRight w:val="0"/>
      <w:marTop w:val="0"/>
      <w:marBottom w:val="0"/>
      <w:divBdr>
        <w:top w:val="none" w:sz="0" w:space="0" w:color="auto"/>
        <w:left w:val="none" w:sz="0" w:space="0" w:color="auto"/>
        <w:bottom w:val="none" w:sz="0" w:space="0" w:color="auto"/>
        <w:right w:val="none" w:sz="0" w:space="0" w:color="auto"/>
      </w:divBdr>
    </w:div>
    <w:div w:id="1013148079">
      <w:bodyDiv w:val="1"/>
      <w:marLeft w:val="0"/>
      <w:marRight w:val="0"/>
      <w:marTop w:val="0"/>
      <w:marBottom w:val="0"/>
      <w:divBdr>
        <w:top w:val="none" w:sz="0" w:space="0" w:color="auto"/>
        <w:left w:val="none" w:sz="0" w:space="0" w:color="auto"/>
        <w:bottom w:val="none" w:sz="0" w:space="0" w:color="auto"/>
        <w:right w:val="none" w:sz="0" w:space="0" w:color="auto"/>
      </w:divBdr>
    </w:div>
    <w:div w:id="1425109518">
      <w:bodyDiv w:val="1"/>
      <w:marLeft w:val="0"/>
      <w:marRight w:val="0"/>
      <w:marTop w:val="0"/>
      <w:marBottom w:val="0"/>
      <w:divBdr>
        <w:top w:val="none" w:sz="0" w:space="0" w:color="auto"/>
        <w:left w:val="none" w:sz="0" w:space="0" w:color="auto"/>
        <w:bottom w:val="none" w:sz="0" w:space="0" w:color="auto"/>
        <w:right w:val="none" w:sz="0" w:space="0" w:color="auto"/>
      </w:divBdr>
    </w:div>
    <w:div w:id="1678266897">
      <w:bodyDiv w:val="1"/>
      <w:marLeft w:val="0"/>
      <w:marRight w:val="0"/>
      <w:marTop w:val="0"/>
      <w:marBottom w:val="0"/>
      <w:divBdr>
        <w:top w:val="none" w:sz="0" w:space="0" w:color="auto"/>
        <w:left w:val="none" w:sz="0" w:space="0" w:color="auto"/>
        <w:bottom w:val="none" w:sz="0" w:space="0" w:color="auto"/>
        <w:right w:val="none" w:sz="0" w:space="0" w:color="auto"/>
      </w:divBdr>
    </w:div>
    <w:div w:id="2030795665">
      <w:bodyDiv w:val="1"/>
      <w:marLeft w:val="0"/>
      <w:marRight w:val="0"/>
      <w:marTop w:val="0"/>
      <w:marBottom w:val="0"/>
      <w:divBdr>
        <w:top w:val="none" w:sz="0" w:space="0" w:color="auto"/>
        <w:left w:val="none" w:sz="0" w:space="0" w:color="auto"/>
        <w:bottom w:val="none" w:sz="0" w:space="0" w:color="auto"/>
        <w:right w:val="none" w:sz="0" w:space="0" w:color="auto"/>
      </w:divBdr>
      <w:divsChild>
        <w:div w:id="1672248435">
          <w:marLeft w:val="0"/>
          <w:marRight w:val="0"/>
          <w:marTop w:val="0"/>
          <w:marBottom w:val="0"/>
          <w:divBdr>
            <w:top w:val="none" w:sz="0" w:space="0" w:color="auto"/>
            <w:left w:val="none" w:sz="0" w:space="0" w:color="auto"/>
            <w:bottom w:val="none" w:sz="0" w:space="0" w:color="auto"/>
            <w:right w:val="none" w:sz="0" w:space="0" w:color="auto"/>
          </w:divBdr>
        </w:div>
      </w:divsChild>
    </w:div>
    <w:div w:id="21364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uthampton.gov.uk/roads-parking/parking/parking-restriction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Pip</dc:creator>
  <cp:lastModifiedBy>Windows User</cp:lastModifiedBy>
  <cp:revision>2</cp:revision>
  <cp:lastPrinted>2019-03-01T11:52:00Z</cp:lastPrinted>
  <dcterms:created xsi:type="dcterms:W3CDTF">2019-12-18T21:36:00Z</dcterms:created>
  <dcterms:modified xsi:type="dcterms:W3CDTF">2019-12-18T21:36:00Z</dcterms:modified>
</cp:coreProperties>
</file>